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3EB0A" w14:textId="6D505EBD" w:rsidR="009E7460" w:rsidRDefault="00FA7FEC" w:rsidP="00172FA7">
      <w:pPr>
        <w:spacing w:after="0" w:line="240" w:lineRule="auto"/>
        <w:contextualSpacing/>
        <w:rPr>
          <w:rFonts w:ascii="Arial" w:hAnsi="Arial" w:cs="Arial"/>
          <w:b/>
          <w:sz w:val="28"/>
          <w:szCs w:val="28"/>
        </w:rPr>
      </w:pPr>
      <w:r w:rsidRPr="00192063">
        <w:rPr>
          <w:rFonts w:ascii="Arial" w:hAnsi="Arial" w:cs="Arial"/>
          <w:b/>
          <w:sz w:val="28"/>
          <w:szCs w:val="28"/>
        </w:rPr>
        <w:t>Environment</w:t>
      </w:r>
      <w:r w:rsidR="006E466A" w:rsidRPr="00192063">
        <w:rPr>
          <w:rFonts w:ascii="Arial" w:hAnsi="Arial" w:cs="Arial"/>
          <w:b/>
          <w:sz w:val="28"/>
          <w:szCs w:val="28"/>
        </w:rPr>
        <w:t xml:space="preserve">, Economy, </w:t>
      </w:r>
      <w:r w:rsidRPr="00192063">
        <w:rPr>
          <w:rFonts w:ascii="Arial" w:hAnsi="Arial" w:cs="Arial"/>
          <w:b/>
          <w:sz w:val="28"/>
          <w:szCs w:val="28"/>
        </w:rPr>
        <w:t xml:space="preserve">Housing </w:t>
      </w:r>
      <w:r w:rsidR="006E466A" w:rsidRPr="00192063">
        <w:rPr>
          <w:rFonts w:ascii="Arial" w:hAnsi="Arial" w:cs="Arial"/>
          <w:b/>
          <w:sz w:val="28"/>
          <w:szCs w:val="28"/>
        </w:rPr>
        <w:t xml:space="preserve">and Transport </w:t>
      </w:r>
      <w:r w:rsidR="00E116A4">
        <w:rPr>
          <w:rFonts w:ascii="Arial" w:hAnsi="Arial" w:cs="Arial"/>
          <w:b/>
          <w:sz w:val="28"/>
          <w:szCs w:val="28"/>
        </w:rPr>
        <w:t>Board – report from Cllr Martin Tett</w:t>
      </w:r>
      <w:r w:rsidRPr="00192063">
        <w:rPr>
          <w:rFonts w:ascii="Arial" w:hAnsi="Arial" w:cs="Arial"/>
          <w:b/>
          <w:sz w:val="28"/>
          <w:szCs w:val="28"/>
        </w:rPr>
        <w:t xml:space="preserve"> (Chair</w:t>
      </w:r>
      <w:r w:rsidR="00E116A4">
        <w:rPr>
          <w:rFonts w:ascii="Arial" w:hAnsi="Arial" w:cs="Arial"/>
          <w:b/>
          <w:sz w:val="28"/>
          <w:szCs w:val="28"/>
        </w:rPr>
        <w:t>man</w:t>
      </w:r>
      <w:r w:rsidRPr="00192063">
        <w:rPr>
          <w:rFonts w:ascii="Arial" w:hAnsi="Arial" w:cs="Arial"/>
          <w:b/>
          <w:sz w:val="28"/>
          <w:szCs w:val="28"/>
        </w:rPr>
        <w:t xml:space="preserve">) </w:t>
      </w:r>
    </w:p>
    <w:p w14:paraId="5F3207C7" w14:textId="77777777" w:rsidR="004275A8" w:rsidRPr="007D7459" w:rsidRDefault="004275A8" w:rsidP="00172FA7">
      <w:pPr>
        <w:spacing w:after="0" w:line="240" w:lineRule="auto"/>
        <w:contextualSpacing/>
        <w:rPr>
          <w:rFonts w:ascii="Arial" w:hAnsi="Arial" w:cs="Arial"/>
          <w:b/>
          <w:sz w:val="28"/>
          <w:szCs w:val="28"/>
        </w:rPr>
      </w:pPr>
    </w:p>
    <w:p w14:paraId="0E099751" w14:textId="5285254E" w:rsidR="003D73BE" w:rsidRDefault="00691BD5" w:rsidP="009727CE">
      <w:pPr>
        <w:spacing w:after="0" w:line="240" w:lineRule="auto"/>
        <w:rPr>
          <w:rFonts w:ascii="Arial" w:hAnsi="Arial" w:cs="Arial"/>
          <w:b/>
        </w:rPr>
      </w:pPr>
      <w:r w:rsidRPr="00691BD5">
        <w:rPr>
          <w:rFonts w:ascii="Arial" w:hAnsi="Arial" w:cs="Arial"/>
          <w:b/>
        </w:rPr>
        <w:t>Conferences, meetings and external events</w:t>
      </w:r>
    </w:p>
    <w:p w14:paraId="4E0341FF" w14:textId="77777777" w:rsidR="003D73BE" w:rsidRPr="004D69AF" w:rsidRDefault="003D73BE" w:rsidP="009727CE">
      <w:pPr>
        <w:spacing w:after="0" w:line="240" w:lineRule="auto"/>
        <w:rPr>
          <w:rFonts w:ascii="Arial" w:hAnsi="Arial" w:cs="Arial"/>
          <w:i/>
        </w:rPr>
      </w:pPr>
    </w:p>
    <w:p w14:paraId="5251A353" w14:textId="77777777" w:rsidR="004275A8" w:rsidRPr="004D69AF" w:rsidRDefault="001C3F02" w:rsidP="008751BF">
      <w:pPr>
        <w:pStyle w:val="ListParagraph"/>
        <w:numPr>
          <w:ilvl w:val="0"/>
          <w:numId w:val="39"/>
        </w:numPr>
        <w:spacing w:after="0" w:line="240" w:lineRule="auto"/>
        <w:rPr>
          <w:rFonts w:ascii="Arial" w:hAnsi="Arial" w:cs="Arial"/>
        </w:rPr>
      </w:pPr>
      <w:r w:rsidRPr="004D69AF">
        <w:rPr>
          <w:rFonts w:ascii="Arial" w:hAnsi="Arial" w:cs="Arial"/>
        </w:rPr>
        <w:t xml:space="preserve">I represented the LGA at a number of interesting housing and growth related events at this year’s Conservative Party Conference. I took part in panel discussions with MPs and private sector bosses about delivering better planning and housing as well as discussion about financing Britain’s infrastructure. On the same theme I also gave a talk on the skills needed in the delivery of major infrastructure projects and the importance of community engagement. </w:t>
      </w:r>
    </w:p>
    <w:p w14:paraId="6F42A486" w14:textId="20F387E3" w:rsidR="009038C9" w:rsidRPr="004D69AF" w:rsidRDefault="001C3F02" w:rsidP="008751BF">
      <w:pPr>
        <w:pStyle w:val="ListParagraph"/>
        <w:spacing w:after="0" w:line="240" w:lineRule="auto"/>
        <w:ind w:left="360"/>
        <w:rPr>
          <w:rFonts w:ascii="Arial" w:hAnsi="Arial" w:cs="Arial"/>
        </w:rPr>
      </w:pPr>
      <w:r w:rsidRPr="004D69AF">
        <w:rPr>
          <w:rFonts w:ascii="Arial" w:hAnsi="Arial" w:cs="Arial"/>
        </w:rPr>
        <w:t xml:space="preserve"> </w:t>
      </w:r>
    </w:p>
    <w:p w14:paraId="4D482283" w14:textId="501560DE" w:rsidR="004275A8" w:rsidRPr="004D69AF" w:rsidRDefault="004275A8" w:rsidP="008751BF">
      <w:pPr>
        <w:pStyle w:val="PlainText"/>
        <w:numPr>
          <w:ilvl w:val="0"/>
          <w:numId w:val="39"/>
        </w:numPr>
        <w:rPr>
          <w:b/>
          <w:bCs/>
        </w:rPr>
      </w:pPr>
      <w:r w:rsidRPr="004D69AF">
        <w:rPr>
          <w:bCs/>
        </w:rPr>
        <w:t>On our temporary accommodation project</w:t>
      </w:r>
      <w:r w:rsidRPr="004D69AF">
        <w:rPr>
          <w:b/>
          <w:bCs/>
        </w:rPr>
        <w:t xml:space="preserve"> </w:t>
      </w:r>
      <w:r w:rsidRPr="004D69AF">
        <w:t>the Board launched a final report focusing on council innovation in meeting the demand for increased temporary accommodation. It includes detailed examples and further information on supporting councils wanting to try innovations in their areas. Cllr Ed Turner from the LGA Housing Board chaired the event.</w:t>
      </w:r>
    </w:p>
    <w:p w14:paraId="39829C30" w14:textId="77777777" w:rsidR="003D73BE" w:rsidRPr="004D69AF" w:rsidRDefault="003D73BE" w:rsidP="008751BF">
      <w:pPr>
        <w:spacing w:after="0" w:line="240" w:lineRule="auto"/>
        <w:rPr>
          <w:rFonts w:ascii="Arial" w:hAnsi="Arial" w:cs="Arial"/>
          <w:b/>
        </w:rPr>
      </w:pPr>
    </w:p>
    <w:p w14:paraId="3897EED6" w14:textId="22016DF8" w:rsidR="003D73BE" w:rsidRPr="004D69AF" w:rsidRDefault="003D73BE" w:rsidP="008751BF">
      <w:pPr>
        <w:spacing w:after="0" w:line="240" w:lineRule="auto"/>
        <w:rPr>
          <w:rFonts w:ascii="Arial" w:hAnsi="Arial" w:cs="Arial"/>
          <w:b/>
        </w:rPr>
      </w:pPr>
      <w:r w:rsidRPr="004D69AF">
        <w:rPr>
          <w:rFonts w:ascii="Arial" w:hAnsi="Arial" w:cs="Arial"/>
          <w:b/>
        </w:rPr>
        <w:t>Board Business</w:t>
      </w:r>
    </w:p>
    <w:p w14:paraId="7C0F7A4E" w14:textId="01C134CA" w:rsidR="00E771AD" w:rsidRPr="004D69AF" w:rsidRDefault="00E771AD" w:rsidP="008751BF">
      <w:pPr>
        <w:spacing w:after="0" w:line="240" w:lineRule="auto"/>
        <w:rPr>
          <w:rFonts w:ascii="Arial" w:hAnsi="Arial" w:cs="Arial"/>
          <w:b/>
          <w:bCs/>
        </w:rPr>
      </w:pPr>
    </w:p>
    <w:p w14:paraId="151ED739" w14:textId="368A9224" w:rsidR="00E97B2A" w:rsidRPr="004D69AF" w:rsidRDefault="003D73BE" w:rsidP="008751BF">
      <w:pPr>
        <w:pStyle w:val="ListParagraph"/>
        <w:numPr>
          <w:ilvl w:val="0"/>
          <w:numId w:val="39"/>
        </w:numPr>
        <w:spacing w:after="0" w:line="240" w:lineRule="auto"/>
        <w:ind w:left="357"/>
        <w:rPr>
          <w:rFonts w:ascii="Arial" w:hAnsi="Arial" w:cs="Arial"/>
        </w:rPr>
      </w:pPr>
      <w:r w:rsidRPr="004D69AF">
        <w:rPr>
          <w:rFonts w:ascii="Arial" w:hAnsi="Arial" w:cs="Arial"/>
          <w:bCs/>
        </w:rPr>
        <w:t>The</w:t>
      </w:r>
      <w:r w:rsidR="00E83E0F" w:rsidRPr="004D69AF">
        <w:rPr>
          <w:rFonts w:ascii="Arial" w:hAnsi="Arial" w:cs="Arial"/>
        </w:rPr>
        <w:t xml:space="preserve"> Government are </w:t>
      </w:r>
      <w:hyperlink r:id="rId11" w:history="1">
        <w:r w:rsidR="00E83E0F" w:rsidRPr="004D69AF">
          <w:rPr>
            <w:rStyle w:val="Hyperlink"/>
            <w:rFonts w:ascii="Arial" w:hAnsi="Arial" w:cs="Arial"/>
          </w:rPr>
          <w:t>consulting</w:t>
        </w:r>
      </w:hyperlink>
      <w:r w:rsidR="00E83E0F" w:rsidRPr="004D69AF">
        <w:rPr>
          <w:rFonts w:ascii="Arial" w:hAnsi="Arial" w:cs="Arial"/>
        </w:rPr>
        <w:t xml:space="preserve"> on whether to keep existing roadwork lane rental schemes and allow other authorities to adopt their own schemes, and introducing ‘super permits’ as an alternative option. </w:t>
      </w:r>
      <w:r w:rsidRPr="004D69AF">
        <w:rPr>
          <w:rFonts w:ascii="Arial" w:hAnsi="Arial" w:cs="Arial"/>
        </w:rPr>
        <w:t>We have</w:t>
      </w:r>
      <w:r w:rsidR="00E83E0F" w:rsidRPr="004D69AF">
        <w:rPr>
          <w:rFonts w:ascii="Arial" w:hAnsi="Arial" w:cs="Arial"/>
        </w:rPr>
        <w:t xml:space="preserve"> been calling for the availability of lane rental powers for all councils for a number of years. The Government is favourable to our calls and acknowledged the success of pilot schemes in London and Kent. </w:t>
      </w:r>
    </w:p>
    <w:p w14:paraId="4027162D" w14:textId="77777777" w:rsidR="004275A8" w:rsidRPr="004D69AF" w:rsidRDefault="004275A8" w:rsidP="008751BF">
      <w:pPr>
        <w:pStyle w:val="ListParagraph"/>
        <w:spacing w:after="0" w:line="240" w:lineRule="auto"/>
        <w:ind w:left="357"/>
        <w:rPr>
          <w:rFonts w:ascii="Arial" w:hAnsi="Arial" w:cs="Arial"/>
        </w:rPr>
      </w:pPr>
    </w:p>
    <w:p w14:paraId="58AB0638" w14:textId="21B6505A" w:rsidR="00B14077" w:rsidRPr="004D69AF" w:rsidRDefault="003D73BE" w:rsidP="008751BF">
      <w:pPr>
        <w:pStyle w:val="ListParagraph"/>
        <w:numPr>
          <w:ilvl w:val="0"/>
          <w:numId w:val="39"/>
        </w:numPr>
        <w:spacing w:after="0" w:line="240" w:lineRule="auto"/>
        <w:ind w:left="357"/>
        <w:rPr>
          <w:rFonts w:ascii="Arial" w:hAnsi="Arial" w:cs="Arial"/>
        </w:rPr>
      </w:pPr>
      <w:r w:rsidRPr="004D69AF">
        <w:rPr>
          <w:rFonts w:ascii="Arial" w:hAnsi="Arial" w:cs="Arial"/>
        </w:rPr>
        <w:t>We</w:t>
      </w:r>
      <w:r w:rsidR="00E83E0F" w:rsidRPr="004D69AF">
        <w:rPr>
          <w:rFonts w:ascii="Arial" w:hAnsi="Arial" w:cs="Arial"/>
        </w:rPr>
        <w:t xml:space="preserve"> </w:t>
      </w:r>
      <w:r w:rsidR="00C60537" w:rsidRPr="004D69AF">
        <w:rPr>
          <w:rFonts w:ascii="Arial" w:hAnsi="Arial" w:cs="Arial"/>
        </w:rPr>
        <w:t>worked with the National Audit Office on the development of the inquiry whose final report reflected many of the findings and concerns of councils.</w:t>
      </w:r>
    </w:p>
    <w:p w14:paraId="56374747" w14:textId="77777777" w:rsidR="004275A8" w:rsidRPr="004D69AF" w:rsidRDefault="004275A8" w:rsidP="008751BF">
      <w:pPr>
        <w:pStyle w:val="ListParagraph"/>
        <w:spacing w:after="0" w:line="240" w:lineRule="auto"/>
        <w:ind w:left="357"/>
        <w:rPr>
          <w:rFonts w:ascii="Arial" w:hAnsi="Arial" w:cs="Arial"/>
        </w:rPr>
      </w:pPr>
    </w:p>
    <w:p w14:paraId="13385251" w14:textId="6B0199B2" w:rsidR="004275A8" w:rsidRDefault="00B14077" w:rsidP="008751BF">
      <w:pPr>
        <w:pStyle w:val="ListParagraph"/>
        <w:numPr>
          <w:ilvl w:val="0"/>
          <w:numId w:val="39"/>
        </w:numPr>
        <w:spacing w:after="0" w:line="240" w:lineRule="auto"/>
        <w:ind w:left="357"/>
        <w:rPr>
          <w:rFonts w:ascii="Arial" w:hAnsi="Arial" w:cs="Arial"/>
        </w:rPr>
      </w:pPr>
      <w:r w:rsidRPr="004D69AF">
        <w:rPr>
          <w:rFonts w:ascii="Arial" w:hAnsi="Arial" w:cs="Arial"/>
        </w:rPr>
        <w:t>We gave an on the day response to consultation on local housing need formula, the LGA will be engaging with councils and partners in developing a response ahead of the November deadline, which was discussed at the Board on 6 October</w:t>
      </w:r>
      <w:r w:rsidR="004275A8" w:rsidRPr="004D69AF">
        <w:rPr>
          <w:rFonts w:ascii="Arial" w:hAnsi="Arial" w:cs="Arial"/>
        </w:rPr>
        <w:t>.</w:t>
      </w:r>
    </w:p>
    <w:p w14:paraId="324216D5" w14:textId="77777777" w:rsidR="008751BF" w:rsidRPr="008751BF" w:rsidRDefault="008751BF" w:rsidP="008751BF">
      <w:pPr>
        <w:pStyle w:val="ListParagraph"/>
        <w:spacing w:after="0" w:line="240" w:lineRule="auto"/>
        <w:rPr>
          <w:rFonts w:ascii="Arial" w:hAnsi="Arial" w:cs="Arial"/>
        </w:rPr>
      </w:pPr>
    </w:p>
    <w:p w14:paraId="51F841F4" w14:textId="3449395C" w:rsidR="003D73BE" w:rsidRDefault="008751BF" w:rsidP="008751BF">
      <w:pPr>
        <w:spacing w:after="0" w:line="240" w:lineRule="auto"/>
        <w:rPr>
          <w:rFonts w:ascii="Arial" w:hAnsi="Arial" w:cs="Arial"/>
          <w:b/>
          <w:bCs/>
        </w:rPr>
      </w:pPr>
      <w:r>
        <w:rPr>
          <w:rFonts w:ascii="Arial" w:hAnsi="Arial" w:cs="Arial"/>
          <w:b/>
          <w:bCs/>
        </w:rPr>
        <w:t>P</w:t>
      </w:r>
      <w:r w:rsidR="004275A8">
        <w:rPr>
          <w:rFonts w:ascii="Arial" w:hAnsi="Arial" w:cs="Arial"/>
          <w:b/>
          <w:bCs/>
        </w:rPr>
        <w:t>ublications</w:t>
      </w:r>
    </w:p>
    <w:p w14:paraId="211FDA59" w14:textId="77777777" w:rsidR="004275A8" w:rsidRDefault="004275A8" w:rsidP="008751BF">
      <w:pPr>
        <w:spacing w:after="0" w:line="240" w:lineRule="auto"/>
        <w:rPr>
          <w:rFonts w:ascii="Arial" w:hAnsi="Arial" w:cs="Arial"/>
          <w:b/>
          <w:bCs/>
        </w:rPr>
      </w:pPr>
    </w:p>
    <w:p w14:paraId="0BE3E83F" w14:textId="77777777" w:rsidR="004275A8" w:rsidRDefault="004275A8" w:rsidP="008751BF">
      <w:pPr>
        <w:pStyle w:val="ListParagraph"/>
        <w:numPr>
          <w:ilvl w:val="0"/>
          <w:numId w:val="39"/>
        </w:numPr>
        <w:spacing w:line="240" w:lineRule="auto"/>
        <w:rPr>
          <w:rFonts w:ascii="Arial" w:hAnsi="Arial" w:cs="Arial"/>
        </w:rPr>
      </w:pPr>
      <w:r>
        <w:rPr>
          <w:rFonts w:ascii="Arial" w:hAnsi="Arial" w:cs="Arial"/>
        </w:rPr>
        <w:t xml:space="preserve">Cllr </w:t>
      </w:r>
      <w:proofErr w:type="spellStart"/>
      <w:r>
        <w:rPr>
          <w:rFonts w:ascii="Arial" w:hAnsi="Arial" w:cs="Arial"/>
        </w:rPr>
        <w:t>Izzi</w:t>
      </w:r>
      <w:proofErr w:type="spellEnd"/>
      <w:r>
        <w:rPr>
          <w:rFonts w:ascii="Arial" w:hAnsi="Arial" w:cs="Arial"/>
        </w:rPr>
        <w:t xml:space="preserve"> Seccombe OBE and I jointly launched </w:t>
      </w:r>
      <w:r w:rsidRPr="001C3F02">
        <w:rPr>
          <w:rFonts w:ascii="Arial" w:hAnsi="Arial" w:cs="Arial"/>
        </w:rPr>
        <w:t xml:space="preserve">a </w:t>
      </w:r>
      <w:hyperlink r:id="rId12" w:history="1">
        <w:r w:rsidRPr="00E97B2A">
          <w:rPr>
            <w:rStyle w:val="Hyperlink"/>
            <w:rFonts w:ascii="Arial" w:hAnsi="Arial" w:cs="Arial"/>
          </w:rPr>
          <w:t>report and supporting resources</w:t>
        </w:r>
      </w:hyperlink>
      <w:r w:rsidRPr="001C3F02">
        <w:rPr>
          <w:rFonts w:ascii="Arial" w:hAnsi="Arial" w:cs="Arial"/>
        </w:rPr>
        <w:t xml:space="preserve"> supporting councils to plan and deliver homes meeting the needs of our ageing population, and to integrate housing into health and social care provision. We worked with 10 councils to understand their different strategies and gained significant press attention. Over 90 delegates attended the launch event, Chaired by Lead Member Cllr Adele Morris.</w:t>
      </w:r>
    </w:p>
    <w:p w14:paraId="1A0F8D87" w14:textId="77777777" w:rsidR="00594340" w:rsidRDefault="00594340" w:rsidP="008751BF">
      <w:pPr>
        <w:pStyle w:val="ListParagraph"/>
        <w:spacing w:line="240" w:lineRule="auto"/>
        <w:ind w:left="360"/>
        <w:rPr>
          <w:rFonts w:ascii="Arial" w:hAnsi="Arial" w:cs="Arial"/>
        </w:rPr>
      </w:pPr>
    </w:p>
    <w:p w14:paraId="3D2EC879" w14:textId="4FE8300B" w:rsidR="00594340" w:rsidRPr="00AB29CC" w:rsidRDefault="00594340" w:rsidP="008751BF">
      <w:pPr>
        <w:pStyle w:val="ListParagraph"/>
        <w:numPr>
          <w:ilvl w:val="0"/>
          <w:numId w:val="39"/>
        </w:numPr>
        <w:spacing w:line="240" w:lineRule="auto"/>
        <w:rPr>
          <w:rFonts w:ascii="Arial" w:hAnsi="Arial" w:cs="Arial"/>
        </w:rPr>
      </w:pPr>
      <w:r w:rsidRPr="00AB29CC">
        <w:rPr>
          <w:rFonts w:ascii="Arial" w:hAnsi="Arial" w:cs="Arial"/>
        </w:rPr>
        <w:t xml:space="preserve">I launched a report </w:t>
      </w:r>
      <w:r w:rsidR="00AB29CC" w:rsidRPr="00AB29CC">
        <w:rPr>
          <w:rFonts w:ascii="Arial" w:hAnsi="Arial" w:cs="Arial"/>
          <w:lang w:val="en"/>
        </w:rPr>
        <w:t xml:space="preserve">titled </w:t>
      </w:r>
      <w:hyperlink r:id="rId13" w:history="1">
        <w:r w:rsidR="00AB29CC" w:rsidRPr="00AB29CC">
          <w:rPr>
            <w:rStyle w:val="Hyperlink"/>
            <w:rFonts w:ascii="Arial" w:hAnsi="Arial" w:cs="Arial"/>
            <w:lang w:val="en"/>
          </w:rPr>
          <w:t>‘a country in a jam: tackling congestion in our towns and cities’</w:t>
        </w:r>
      </w:hyperlink>
      <w:r w:rsidR="00AB29CC" w:rsidRPr="00AB29CC">
        <w:rPr>
          <w:rStyle w:val="js-justclicked"/>
          <w:rFonts w:ascii="Arial" w:hAnsi="Arial" w:cs="Arial"/>
          <w:color w:val="464B51"/>
          <w:lang w:val="en"/>
        </w:rPr>
        <w:t xml:space="preserve"> </w:t>
      </w:r>
      <w:r w:rsidRPr="00AB29CC">
        <w:rPr>
          <w:rFonts w:ascii="Arial" w:hAnsi="Arial" w:cs="Arial"/>
          <w:lang w:val="en"/>
        </w:rPr>
        <w:t>identifying congestion as a serious problem for economic development, quality of life and public health. It also identifies the steps that innovative councils have taken to reduce congestion and its impacts.</w:t>
      </w:r>
      <w:r w:rsidR="00AB29CC" w:rsidRPr="00AB29CC">
        <w:rPr>
          <w:rFonts w:ascii="Arial" w:hAnsi="Arial" w:cs="Arial"/>
          <w:lang w:val="en"/>
        </w:rPr>
        <w:t xml:space="preserve"> </w:t>
      </w:r>
    </w:p>
    <w:p w14:paraId="247DCF10" w14:textId="77777777" w:rsidR="0064390E" w:rsidRPr="001C3F02" w:rsidRDefault="0064390E" w:rsidP="008751BF">
      <w:pPr>
        <w:pStyle w:val="ListParagraph"/>
        <w:spacing w:line="240" w:lineRule="auto"/>
        <w:ind w:left="360"/>
        <w:rPr>
          <w:rFonts w:ascii="Arial" w:hAnsi="Arial" w:cs="Arial"/>
        </w:rPr>
      </w:pPr>
    </w:p>
    <w:p w14:paraId="1751085A" w14:textId="77777777" w:rsidR="0064390E" w:rsidRDefault="0064390E" w:rsidP="008751BF">
      <w:pPr>
        <w:pStyle w:val="ListParagraph"/>
        <w:numPr>
          <w:ilvl w:val="0"/>
          <w:numId w:val="39"/>
        </w:numPr>
        <w:spacing w:line="240" w:lineRule="auto"/>
        <w:rPr>
          <w:rFonts w:ascii="Arial" w:hAnsi="Arial" w:cs="Arial"/>
        </w:rPr>
      </w:pPr>
      <w:r w:rsidRPr="00E97B2A">
        <w:rPr>
          <w:rFonts w:ascii="Arial" w:hAnsi="Arial" w:cs="Arial"/>
        </w:rPr>
        <w:t>I</w:t>
      </w:r>
      <w:r>
        <w:t xml:space="preserve"> </w:t>
      </w:r>
      <w:r w:rsidRPr="00E97B2A">
        <w:rPr>
          <w:rFonts w:ascii="Arial" w:hAnsi="Arial" w:cs="Arial"/>
        </w:rPr>
        <w:t>launched</w:t>
      </w:r>
      <w:r>
        <w:rPr>
          <w:rFonts w:ascii="Arial" w:hAnsi="Arial" w:cs="Arial"/>
        </w:rPr>
        <w:t xml:space="preserve"> an</w:t>
      </w:r>
      <w:r w:rsidRPr="00E97B2A">
        <w:rPr>
          <w:rFonts w:ascii="Arial" w:hAnsi="Arial" w:cs="Arial"/>
        </w:rPr>
        <w:t xml:space="preserve"> </w:t>
      </w:r>
      <w:hyperlink r:id="rId14" w:history="1">
        <w:r w:rsidRPr="00E97B2A">
          <w:rPr>
            <w:rStyle w:val="Hyperlink"/>
            <w:rFonts w:ascii="Arial" w:hAnsi="Arial" w:cs="Arial"/>
          </w:rPr>
          <w:t>analysis</w:t>
        </w:r>
      </w:hyperlink>
      <w:r w:rsidRPr="00E97B2A">
        <w:rPr>
          <w:rFonts w:ascii="Arial" w:hAnsi="Arial" w:cs="Arial"/>
        </w:rPr>
        <w:t xml:space="preserve"> looking at the increase in house prices compared to incomes around different parts of the country. We called for a redefinition of affordable housing to match what households can afford, and will take this forward with the Government.</w:t>
      </w:r>
    </w:p>
    <w:p w14:paraId="7E6C33C8" w14:textId="2D98770A" w:rsidR="00AB29CC" w:rsidRPr="00E97B2A" w:rsidRDefault="008751BF" w:rsidP="008751BF">
      <w:pPr>
        <w:pStyle w:val="ListParagraph"/>
        <w:tabs>
          <w:tab w:val="left" w:pos="1485"/>
        </w:tabs>
        <w:spacing w:after="0" w:line="240" w:lineRule="auto"/>
        <w:ind w:left="360"/>
        <w:rPr>
          <w:rFonts w:ascii="Arial" w:hAnsi="Arial" w:cs="Arial"/>
        </w:rPr>
      </w:pPr>
      <w:r>
        <w:rPr>
          <w:rFonts w:ascii="Arial" w:hAnsi="Arial" w:cs="Arial"/>
        </w:rPr>
        <w:tab/>
      </w:r>
    </w:p>
    <w:p w14:paraId="344B93DF" w14:textId="77777777" w:rsidR="008751BF" w:rsidRDefault="008751BF" w:rsidP="008751BF">
      <w:pPr>
        <w:spacing w:line="240" w:lineRule="auto"/>
        <w:rPr>
          <w:rFonts w:ascii="Arial" w:hAnsi="Arial" w:cs="Arial"/>
          <w:b/>
          <w:bCs/>
        </w:rPr>
      </w:pPr>
      <w:bookmarkStart w:id="0" w:name="_GoBack"/>
      <w:bookmarkEnd w:id="0"/>
    </w:p>
    <w:p w14:paraId="7F445F2C" w14:textId="146959BC" w:rsidR="00857E6B" w:rsidRDefault="00857E6B" w:rsidP="008751BF">
      <w:pPr>
        <w:spacing w:line="240" w:lineRule="auto"/>
        <w:rPr>
          <w:rFonts w:ascii="Arial" w:hAnsi="Arial" w:cs="Arial"/>
        </w:rPr>
      </w:pPr>
      <w:r w:rsidRPr="00857E6B">
        <w:rPr>
          <w:rFonts w:ascii="Arial" w:hAnsi="Arial" w:cs="Arial"/>
          <w:b/>
          <w:bCs/>
        </w:rPr>
        <w:lastRenderedPageBreak/>
        <w:t>Housing Advisers Programme</w:t>
      </w:r>
      <w:r>
        <w:rPr>
          <w:rFonts w:ascii="Arial" w:hAnsi="Arial" w:cs="Arial"/>
        </w:rPr>
        <w:t xml:space="preserve"> </w:t>
      </w:r>
    </w:p>
    <w:p w14:paraId="3E884EB4" w14:textId="20B611F5" w:rsidR="00857E6B" w:rsidRPr="00857E6B" w:rsidRDefault="00857E6B" w:rsidP="008751BF">
      <w:pPr>
        <w:pStyle w:val="ListParagraph"/>
        <w:numPr>
          <w:ilvl w:val="0"/>
          <w:numId w:val="39"/>
        </w:numPr>
        <w:spacing w:line="240" w:lineRule="auto"/>
        <w:rPr>
          <w:rFonts w:ascii="Arial" w:hAnsi="Arial" w:cs="Arial"/>
        </w:rPr>
      </w:pPr>
      <w:r w:rsidRPr="00857E6B">
        <w:rPr>
          <w:rFonts w:ascii="Arial" w:hAnsi="Arial" w:cs="Arial"/>
        </w:rPr>
        <w:t xml:space="preserve">We have also launched the </w:t>
      </w:r>
      <w:hyperlink r:id="rId15" w:history="1">
        <w:r w:rsidRPr="00857E6B">
          <w:rPr>
            <w:rStyle w:val="Hyperlink"/>
            <w:rFonts w:ascii="Arial" w:hAnsi="Arial" w:cs="Arial"/>
          </w:rPr>
          <w:t>Housing Advisers Programme</w:t>
        </w:r>
      </w:hyperlink>
      <w:r w:rsidRPr="00857E6B">
        <w:rPr>
          <w:rFonts w:ascii="Arial" w:hAnsi="Arial" w:cs="Arial"/>
        </w:rPr>
        <w:t xml:space="preserve"> </w:t>
      </w:r>
      <w:r w:rsidRPr="00857E6B">
        <w:rPr>
          <w:rFonts w:ascii="Arial" w:hAnsi="Arial" w:cs="Arial"/>
          <w:lang w:val="en"/>
        </w:rPr>
        <w:t>designed to help councils meet the housing need of their local area. Flexible and locally-led, the new programme funds an independent expert for up to 20 days, providing bespoke support to a local authority project to deliver homes, reduce homelessness, or generate savings or revenues.</w:t>
      </w:r>
      <w:r>
        <w:t xml:space="preserve"> </w:t>
      </w:r>
    </w:p>
    <w:p w14:paraId="0BC22344" w14:textId="65ABDA26" w:rsidR="002A32CF" w:rsidRDefault="002A32CF" w:rsidP="008751BF">
      <w:pPr>
        <w:spacing w:after="0" w:line="240" w:lineRule="auto"/>
        <w:rPr>
          <w:rFonts w:ascii="Arial" w:hAnsi="Arial" w:cs="Arial"/>
          <w:b/>
        </w:rPr>
      </w:pPr>
      <w:r w:rsidRPr="002A32CF">
        <w:rPr>
          <w:rFonts w:ascii="Arial" w:hAnsi="Arial" w:cs="Arial"/>
          <w:b/>
        </w:rPr>
        <w:t>Press Releases and Statements</w:t>
      </w:r>
    </w:p>
    <w:p w14:paraId="434C6AD9" w14:textId="77777777" w:rsidR="002A32CF" w:rsidRDefault="002A32CF" w:rsidP="008751BF">
      <w:pPr>
        <w:spacing w:after="0" w:line="240" w:lineRule="auto"/>
        <w:rPr>
          <w:rFonts w:ascii="Arial" w:hAnsi="Arial" w:cs="Arial"/>
          <w:b/>
        </w:rPr>
      </w:pPr>
    </w:p>
    <w:p w14:paraId="6AEABCEB" w14:textId="6E03C557" w:rsidR="00DD6705" w:rsidRPr="00852E48" w:rsidRDefault="00DD6705" w:rsidP="008751BF">
      <w:pPr>
        <w:pStyle w:val="ListParagraph"/>
        <w:numPr>
          <w:ilvl w:val="0"/>
          <w:numId w:val="39"/>
        </w:numPr>
        <w:spacing w:after="0" w:line="240" w:lineRule="auto"/>
        <w:rPr>
          <w:rFonts w:ascii="Arial" w:eastAsia="Arial,Calibri" w:hAnsi="Arial" w:cs="Arial"/>
          <w:b/>
          <w:color w:val="FF0000"/>
        </w:rPr>
      </w:pPr>
      <w:r w:rsidRPr="00B14077">
        <w:rPr>
          <w:rFonts w:ascii="Arial" w:hAnsi="Arial" w:cs="Arial"/>
        </w:rPr>
        <w:t xml:space="preserve">In August I made a public statement regarding the positive news on </w:t>
      </w:r>
      <w:hyperlink r:id="rId16" w:history="1">
        <w:r w:rsidRPr="00DD6705">
          <w:rPr>
            <w:rStyle w:val="Hyperlink"/>
            <w:rFonts w:ascii="Arial" w:hAnsi="Arial" w:cs="Arial"/>
          </w:rPr>
          <w:t>DEFRA’s announcement of a new litter innovation fund</w:t>
        </w:r>
      </w:hyperlink>
      <w:r>
        <w:rPr>
          <w:rFonts w:ascii="Arial" w:hAnsi="Arial" w:cs="Arial"/>
          <w:color w:val="FF0000"/>
        </w:rPr>
        <w:t>.</w:t>
      </w:r>
    </w:p>
    <w:p w14:paraId="21DCEA59" w14:textId="77777777" w:rsidR="00DD6705" w:rsidRPr="00B14077" w:rsidRDefault="00DD6705" w:rsidP="008751BF">
      <w:pPr>
        <w:pStyle w:val="ListParagraph"/>
        <w:spacing w:after="0" w:line="240" w:lineRule="auto"/>
        <w:ind w:left="360"/>
        <w:rPr>
          <w:rFonts w:ascii="Arial" w:eastAsia="Arial,Calibri" w:hAnsi="Arial" w:cs="Arial"/>
          <w:b/>
          <w:color w:val="FF0000"/>
        </w:rPr>
      </w:pPr>
    </w:p>
    <w:p w14:paraId="438CF929" w14:textId="31CED63E" w:rsidR="003750BC" w:rsidRPr="00B14077" w:rsidRDefault="005533B0" w:rsidP="008751BF">
      <w:pPr>
        <w:pStyle w:val="ListParagraph"/>
        <w:numPr>
          <w:ilvl w:val="0"/>
          <w:numId w:val="39"/>
        </w:numPr>
        <w:spacing w:after="0" w:line="240" w:lineRule="auto"/>
        <w:rPr>
          <w:rFonts w:ascii="Arial" w:eastAsia="Arial,Calibri" w:hAnsi="Arial" w:cs="Arial"/>
          <w:b/>
          <w:color w:val="FF0000"/>
        </w:rPr>
      </w:pPr>
      <w:r w:rsidRPr="00B14077">
        <w:rPr>
          <w:rFonts w:ascii="Arial" w:hAnsi="Arial" w:cs="Arial"/>
        </w:rPr>
        <w:t>I have recently made public statements</w:t>
      </w:r>
      <w:r w:rsidR="00A755B1" w:rsidRPr="00B14077">
        <w:rPr>
          <w:rFonts w:ascii="Arial" w:hAnsi="Arial" w:cs="Arial"/>
        </w:rPr>
        <w:t xml:space="preserve"> </w:t>
      </w:r>
      <w:r w:rsidR="00AE31FD" w:rsidRPr="00B14077">
        <w:rPr>
          <w:rFonts w:ascii="Arial" w:hAnsi="Arial" w:cs="Arial"/>
        </w:rPr>
        <w:t xml:space="preserve">on </w:t>
      </w:r>
      <w:hyperlink r:id="rId17" w:history="1">
        <w:r w:rsidR="006A1EF2" w:rsidRPr="006A1EF2">
          <w:rPr>
            <w:rStyle w:val="Hyperlink"/>
            <w:rFonts w:ascii="Arial" w:hAnsi="Arial" w:cs="Arial"/>
          </w:rPr>
          <w:t>private renters concerns regarding getting on the property ladder</w:t>
        </w:r>
      </w:hyperlink>
      <w:r w:rsidR="006A1EF2" w:rsidRPr="00B14077">
        <w:rPr>
          <w:rFonts w:ascii="Arial" w:hAnsi="Arial" w:cs="Arial"/>
        </w:rPr>
        <w:t>,</w:t>
      </w:r>
      <w:r w:rsidR="006A1EF2">
        <w:rPr>
          <w:rFonts w:ascii="Arial" w:hAnsi="Arial" w:cs="Arial"/>
          <w:color w:val="FF0000"/>
        </w:rPr>
        <w:t xml:space="preserve"> </w:t>
      </w:r>
      <w:hyperlink r:id="rId18" w:history="1">
        <w:r w:rsidR="00E97B2A">
          <w:rPr>
            <w:rStyle w:val="Hyperlink"/>
            <w:rFonts w:ascii="Arial" w:hAnsi="Arial" w:cs="Arial"/>
          </w:rPr>
          <w:t>Councils response to the LGO report on waste collection complaints</w:t>
        </w:r>
      </w:hyperlink>
      <w:r w:rsidR="00DD6705" w:rsidRPr="00B14077">
        <w:rPr>
          <w:rFonts w:ascii="Arial" w:hAnsi="Arial" w:cs="Arial"/>
        </w:rPr>
        <w:t xml:space="preserve">, </w:t>
      </w:r>
      <w:hyperlink r:id="rId19" w:history="1">
        <w:r w:rsidR="00E97B2A">
          <w:rPr>
            <w:rStyle w:val="Hyperlink"/>
            <w:rFonts w:ascii="Arial" w:hAnsi="Arial" w:cs="Arial"/>
          </w:rPr>
          <w:t>concerns regarding taxpayers having to subsidise planning application costs by £1bn over the next five years</w:t>
        </w:r>
      </w:hyperlink>
      <w:r w:rsidR="00DD6705" w:rsidRPr="00B14077">
        <w:rPr>
          <w:rFonts w:ascii="Arial" w:hAnsi="Arial" w:cs="Arial"/>
        </w:rPr>
        <w:t>,</w:t>
      </w:r>
      <w:r w:rsidR="00852E48">
        <w:rPr>
          <w:rFonts w:ascii="Arial" w:hAnsi="Arial" w:cs="Arial"/>
          <w:color w:val="FF0000"/>
        </w:rPr>
        <w:t xml:space="preserve"> </w:t>
      </w:r>
      <w:hyperlink r:id="rId20" w:history="1">
        <w:r w:rsidR="00852E48" w:rsidRPr="00852E48">
          <w:rPr>
            <w:rStyle w:val="Hyperlink"/>
            <w:rFonts w:ascii="Arial" w:hAnsi="Arial" w:cs="Arial"/>
          </w:rPr>
          <w:t>responding to Government announcement of utility companies</w:t>
        </w:r>
      </w:hyperlink>
      <w:r w:rsidR="00852E48" w:rsidRPr="00B14077">
        <w:rPr>
          <w:rFonts w:ascii="Arial" w:hAnsi="Arial" w:cs="Arial"/>
        </w:rPr>
        <w:t xml:space="preserve">, </w:t>
      </w:r>
      <w:hyperlink r:id="rId21" w:history="1">
        <w:r w:rsidR="00E97B2A">
          <w:rPr>
            <w:rStyle w:val="Hyperlink"/>
            <w:rFonts w:ascii="Arial" w:hAnsi="Arial" w:cs="Arial"/>
          </w:rPr>
          <w:t>the need for a ‘residential revolution’ for England’s ageing population</w:t>
        </w:r>
      </w:hyperlink>
      <w:r w:rsidR="00852E48" w:rsidRPr="00B14077">
        <w:rPr>
          <w:rFonts w:ascii="Arial" w:hAnsi="Arial" w:cs="Arial"/>
        </w:rPr>
        <w:t>,</w:t>
      </w:r>
      <w:r w:rsidR="00DD6705">
        <w:rPr>
          <w:rFonts w:ascii="Arial" w:hAnsi="Arial" w:cs="Arial"/>
          <w:color w:val="FF0000"/>
        </w:rPr>
        <w:t xml:space="preserve"> </w:t>
      </w:r>
      <w:hyperlink r:id="rId22" w:history="1">
        <w:r w:rsidR="00852E48" w:rsidRPr="00852E48">
          <w:rPr>
            <w:rStyle w:val="Hyperlink"/>
            <w:rFonts w:ascii="Arial" w:hAnsi="Arial" w:cs="Arial"/>
          </w:rPr>
          <w:t>our response to the recent Government announcement on housing need</w:t>
        </w:r>
      </w:hyperlink>
      <w:r w:rsidR="00B14077">
        <w:rPr>
          <w:rFonts w:ascii="Arial" w:hAnsi="Arial" w:cs="Arial"/>
          <w:color w:val="FF0000"/>
        </w:rPr>
        <w:t xml:space="preserve"> </w:t>
      </w:r>
      <w:r w:rsidR="00B14077" w:rsidRPr="00B14077">
        <w:rPr>
          <w:rFonts w:ascii="Arial" w:hAnsi="Arial" w:cs="Arial"/>
        </w:rPr>
        <w:t>and</w:t>
      </w:r>
      <w:r w:rsidR="00B14077">
        <w:rPr>
          <w:rFonts w:ascii="Arial" w:hAnsi="Arial" w:cs="Arial"/>
          <w:color w:val="FF0000"/>
        </w:rPr>
        <w:t xml:space="preserve"> </w:t>
      </w:r>
      <w:hyperlink r:id="rId23" w:history="1">
        <w:r w:rsidR="00B14077" w:rsidRPr="00B14077">
          <w:rPr>
            <w:rStyle w:val="Hyperlink"/>
            <w:rFonts w:ascii="Arial" w:hAnsi="Arial" w:cs="Arial"/>
          </w:rPr>
          <w:t>our concern regarding the average house price now being eight times average wage</w:t>
        </w:r>
      </w:hyperlink>
      <w:r w:rsidR="00B14077" w:rsidRPr="00B14077">
        <w:rPr>
          <w:rFonts w:ascii="Arial" w:hAnsi="Arial" w:cs="Arial"/>
        </w:rPr>
        <w:t>.</w:t>
      </w:r>
    </w:p>
    <w:p w14:paraId="33958F9C" w14:textId="6A210B4F" w:rsidR="007D7459" w:rsidRPr="00B14077" w:rsidRDefault="007D7459" w:rsidP="008751BF">
      <w:pPr>
        <w:pStyle w:val="ListParagraph"/>
        <w:spacing w:after="0" w:line="240" w:lineRule="auto"/>
        <w:ind w:left="360"/>
        <w:rPr>
          <w:rFonts w:ascii="Arial" w:eastAsia="Arial,Calibri" w:hAnsi="Arial" w:cs="Arial"/>
          <w:b/>
          <w:color w:val="FF0000"/>
        </w:rPr>
      </w:pPr>
    </w:p>
    <w:p w14:paraId="4B5EC396" w14:textId="473664F0" w:rsidR="00AE31FD" w:rsidRPr="00DD6705" w:rsidRDefault="00AE31FD" w:rsidP="008751BF">
      <w:pPr>
        <w:pStyle w:val="ListParagraph"/>
        <w:numPr>
          <w:ilvl w:val="0"/>
          <w:numId w:val="39"/>
        </w:numPr>
        <w:spacing w:after="0" w:line="240" w:lineRule="auto"/>
        <w:rPr>
          <w:rFonts w:ascii="Arial" w:hAnsi="Arial" w:cs="Arial"/>
          <w:color w:val="FF0000"/>
        </w:rPr>
      </w:pPr>
      <w:r w:rsidRPr="00B14077">
        <w:rPr>
          <w:rFonts w:ascii="Arial" w:hAnsi="Arial" w:cs="Arial"/>
        </w:rPr>
        <w:t>Cllr Judith Blake</w:t>
      </w:r>
      <w:r w:rsidR="00C310CC" w:rsidRPr="00B14077">
        <w:rPr>
          <w:rFonts w:ascii="Arial" w:hAnsi="Arial" w:cs="Arial"/>
        </w:rPr>
        <w:t xml:space="preserve"> has also made public statements</w:t>
      </w:r>
      <w:r w:rsidRPr="00B14077">
        <w:rPr>
          <w:rFonts w:ascii="Arial" w:hAnsi="Arial" w:cs="Arial"/>
        </w:rPr>
        <w:t xml:space="preserve"> on the </w:t>
      </w:r>
      <w:hyperlink r:id="rId24" w:history="1">
        <w:r w:rsidR="006A1EF2" w:rsidRPr="00DD6705">
          <w:rPr>
            <w:rStyle w:val="Hyperlink"/>
            <w:rFonts w:ascii="Arial" w:hAnsi="Arial" w:cs="Arial"/>
          </w:rPr>
          <w:t>crisis analysis of rough sleeping</w:t>
        </w:r>
      </w:hyperlink>
      <w:r w:rsidR="006A1EF2" w:rsidRPr="00B14077">
        <w:rPr>
          <w:rFonts w:ascii="Arial" w:hAnsi="Arial" w:cs="Arial"/>
        </w:rPr>
        <w:t>,</w:t>
      </w:r>
      <w:r w:rsidR="006A1EF2" w:rsidRPr="00DD6705">
        <w:rPr>
          <w:rFonts w:ascii="Arial" w:hAnsi="Arial" w:cs="Arial"/>
          <w:color w:val="FF0000"/>
        </w:rPr>
        <w:t xml:space="preserve"> </w:t>
      </w:r>
      <w:hyperlink r:id="rId25" w:history="1">
        <w:r w:rsidR="00DD6705" w:rsidRPr="00DD6705">
          <w:rPr>
            <w:rStyle w:val="Hyperlink"/>
            <w:rFonts w:ascii="Arial" w:hAnsi="Arial" w:cs="Arial"/>
          </w:rPr>
          <w:t>falling confidence in new builds</w:t>
        </w:r>
      </w:hyperlink>
      <w:r w:rsidR="00B14077">
        <w:rPr>
          <w:rFonts w:ascii="Arial" w:hAnsi="Arial" w:cs="Arial"/>
          <w:color w:val="FF0000"/>
        </w:rPr>
        <w:t xml:space="preserve"> </w:t>
      </w:r>
      <w:r w:rsidR="00B14077" w:rsidRPr="00B14077">
        <w:rPr>
          <w:rFonts w:ascii="Arial" w:hAnsi="Arial" w:cs="Arial"/>
        </w:rPr>
        <w:t>and</w:t>
      </w:r>
      <w:r w:rsidR="00DD6705" w:rsidRPr="00DD6705">
        <w:rPr>
          <w:rFonts w:ascii="Arial" w:hAnsi="Arial" w:cs="Arial"/>
          <w:color w:val="FF0000"/>
        </w:rPr>
        <w:t xml:space="preserve"> </w:t>
      </w:r>
      <w:r w:rsidR="00C60537" w:rsidRPr="00C60537">
        <w:rPr>
          <w:rFonts w:ascii="Arial" w:hAnsi="Arial" w:cs="Arial"/>
        </w:rPr>
        <w:t>concerns</w:t>
      </w:r>
      <w:r w:rsidR="00C60537">
        <w:rPr>
          <w:rFonts w:ascii="Arial" w:hAnsi="Arial" w:cs="Arial"/>
          <w:color w:val="FF0000"/>
        </w:rPr>
        <w:t xml:space="preserve"> </w:t>
      </w:r>
      <w:hyperlink r:id="rId26" w:history="1">
        <w:r w:rsidR="00DD6705" w:rsidRPr="00DD6705">
          <w:rPr>
            <w:rStyle w:val="Hyperlink"/>
            <w:rFonts w:ascii="Arial" w:hAnsi="Arial" w:cs="Arial"/>
          </w:rPr>
          <w:t>that the average driver spends nearly £1000 and wastes almost five days stuck in traffic a year</w:t>
        </w:r>
      </w:hyperlink>
      <w:r w:rsidR="00E97B2A">
        <w:rPr>
          <w:rFonts w:ascii="Arial" w:hAnsi="Arial" w:cs="Arial"/>
        </w:rPr>
        <w:t>.</w:t>
      </w:r>
    </w:p>
    <w:p w14:paraId="09BD0837" w14:textId="77777777" w:rsidR="004321A6" w:rsidRDefault="004321A6" w:rsidP="008751BF">
      <w:pPr>
        <w:spacing w:after="0" w:line="240" w:lineRule="auto"/>
        <w:rPr>
          <w:rFonts w:ascii="Arial" w:hAnsi="Arial" w:cs="Arial"/>
        </w:rPr>
      </w:pPr>
    </w:p>
    <w:p w14:paraId="59E0BCD1" w14:textId="77777777" w:rsidR="008751BF" w:rsidRDefault="008751BF" w:rsidP="00172FA7">
      <w:pPr>
        <w:spacing w:after="0" w:line="240" w:lineRule="auto"/>
        <w:rPr>
          <w:rFonts w:ascii="Arial" w:hAnsi="Arial" w:cs="Arial"/>
        </w:rPr>
      </w:pPr>
    </w:p>
    <w:p w14:paraId="5A4A4F0E" w14:textId="77777777" w:rsidR="00857E6B" w:rsidRPr="007D7459" w:rsidRDefault="00857E6B" w:rsidP="00172FA7">
      <w:pPr>
        <w:spacing w:after="0" w:line="240" w:lineRule="auto"/>
        <w:rPr>
          <w:rFonts w:ascii="Arial" w:hAnsi="Arial" w:cs="Arial"/>
        </w:rPr>
      </w:pPr>
    </w:p>
    <w:tbl>
      <w:tblPr>
        <w:tblW w:w="0" w:type="auto"/>
        <w:tblLook w:val="01E0" w:firstRow="1" w:lastRow="1" w:firstColumn="1" w:lastColumn="1" w:noHBand="0" w:noVBand="0"/>
      </w:tblPr>
      <w:tblGrid>
        <w:gridCol w:w="2760"/>
        <w:gridCol w:w="6266"/>
      </w:tblGrid>
      <w:tr w:rsidR="003B2754" w:rsidRPr="009E7460" w14:paraId="51B2F70C" w14:textId="77777777" w:rsidTr="00FD74DE">
        <w:tc>
          <w:tcPr>
            <w:tcW w:w="2760" w:type="dxa"/>
            <w:hideMark/>
          </w:tcPr>
          <w:p w14:paraId="4D21FC7D" w14:textId="77777777" w:rsidR="003B2754" w:rsidRPr="008751BF" w:rsidRDefault="003B2754" w:rsidP="00172FA7">
            <w:pPr>
              <w:spacing w:after="0" w:line="240" w:lineRule="auto"/>
              <w:ind w:left="360"/>
              <w:jc w:val="both"/>
              <w:rPr>
                <w:rFonts w:ascii="Arial" w:eastAsia="Times New Roman" w:hAnsi="Arial" w:cs="Arial"/>
                <w:b/>
                <w:lang w:eastAsia="en-GB"/>
              </w:rPr>
            </w:pPr>
            <w:r w:rsidRPr="008751BF">
              <w:rPr>
                <w:rFonts w:ascii="Arial" w:eastAsia="Times New Roman" w:hAnsi="Arial" w:cs="Arial"/>
                <w:b/>
                <w:lang w:eastAsia="en-GB"/>
              </w:rPr>
              <w:t xml:space="preserve">Contact officer:  </w:t>
            </w:r>
          </w:p>
        </w:tc>
        <w:tc>
          <w:tcPr>
            <w:tcW w:w="6266" w:type="dxa"/>
            <w:hideMark/>
          </w:tcPr>
          <w:p w14:paraId="2BE029DE" w14:textId="77777777" w:rsidR="003B2754" w:rsidRPr="009E7460" w:rsidRDefault="003B2754" w:rsidP="00172FA7">
            <w:pPr>
              <w:spacing w:after="0" w:line="240" w:lineRule="auto"/>
              <w:ind w:left="360"/>
              <w:jc w:val="both"/>
              <w:rPr>
                <w:rFonts w:ascii="Arial" w:eastAsia="Times New Roman" w:hAnsi="Arial" w:cs="Arial"/>
                <w:lang w:eastAsia="en-GB"/>
              </w:rPr>
            </w:pPr>
            <w:r w:rsidRPr="009E7460">
              <w:rPr>
                <w:rFonts w:ascii="Arial" w:eastAsia="Times New Roman" w:hAnsi="Arial" w:cs="Arial"/>
                <w:lang w:eastAsia="en-GB"/>
              </w:rPr>
              <w:t>Eamon Lally</w:t>
            </w:r>
          </w:p>
        </w:tc>
      </w:tr>
      <w:tr w:rsidR="003B2754" w:rsidRPr="009E7460" w14:paraId="61F0F361" w14:textId="77777777" w:rsidTr="00FD74DE">
        <w:tc>
          <w:tcPr>
            <w:tcW w:w="2760" w:type="dxa"/>
            <w:hideMark/>
          </w:tcPr>
          <w:p w14:paraId="59BC798D" w14:textId="77777777" w:rsidR="003B2754" w:rsidRPr="008751BF" w:rsidRDefault="003B2754" w:rsidP="00172FA7">
            <w:pPr>
              <w:spacing w:after="0" w:line="240" w:lineRule="auto"/>
              <w:ind w:left="360"/>
              <w:jc w:val="both"/>
              <w:rPr>
                <w:rFonts w:ascii="Arial" w:eastAsia="Times New Roman" w:hAnsi="Arial" w:cs="Arial"/>
                <w:b/>
                <w:lang w:eastAsia="en-GB"/>
              </w:rPr>
            </w:pPr>
            <w:r w:rsidRPr="008751BF">
              <w:rPr>
                <w:rFonts w:ascii="Arial" w:eastAsia="Times New Roman" w:hAnsi="Arial" w:cs="Arial"/>
                <w:b/>
                <w:lang w:eastAsia="en-GB"/>
              </w:rPr>
              <w:t>Position:</w:t>
            </w:r>
          </w:p>
        </w:tc>
        <w:tc>
          <w:tcPr>
            <w:tcW w:w="6266" w:type="dxa"/>
            <w:hideMark/>
          </w:tcPr>
          <w:p w14:paraId="2E8FE92B" w14:textId="77777777" w:rsidR="003B2754" w:rsidRPr="009E7460" w:rsidRDefault="003B2754" w:rsidP="00172FA7">
            <w:pPr>
              <w:spacing w:after="0" w:line="240" w:lineRule="auto"/>
              <w:ind w:left="360"/>
              <w:jc w:val="both"/>
              <w:rPr>
                <w:rFonts w:ascii="Arial" w:eastAsia="Times New Roman" w:hAnsi="Arial" w:cs="Arial"/>
                <w:lang w:eastAsia="en-GB"/>
              </w:rPr>
            </w:pPr>
            <w:r w:rsidRPr="009E7460">
              <w:rPr>
                <w:rFonts w:ascii="Arial" w:eastAsia="Times New Roman" w:hAnsi="Arial" w:cs="Arial"/>
                <w:lang w:eastAsia="en-GB"/>
              </w:rPr>
              <w:t>Principal Policy Adviser</w:t>
            </w:r>
          </w:p>
        </w:tc>
      </w:tr>
      <w:tr w:rsidR="003B2754" w:rsidRPr="009E7460" w14:paraId="35A055D0" w14:textId="77777777" w:rsidTr="00FD74DE">
        <w:tc>
          <w:tcPr>
            <w:tcW w:w="2760" w:type="dxa"/>
            <w:hideMark/>
          </w:tcPr>
          <w:p w14:paraId="73B5CB7E" w14:textId="77777777" w:rsidR="003B2754" w:rsidRPr="008751BF" w:rsidRDefault="003B2754" w:rsidP="00172FA7">
            <w:pPr>
              <w:spacing w:after="0" w:line="240" w:lineRule="auto"/>
              <w:ind w:left="360"/>
              <w:jc w:val="both"/>
              <w:rPr>
                <w:rFonts w:ascii="Arial" w:eastAsia="Times New Roman" w:hAnsi="Arial" w:cs="Arial"/>
                <w:b/>
                <w:lang w:eastAsia="en-GB"/>
              </w:rPr>
            </w:pPr>
            <w:r w:rsidRPr="008751BF">
              <w:rPr>
                <w:rFonts w:ascii="Arial" w:eastAsia="Times New Roman" w:hAnsi="Arial" w:cs="Arial"/>
                <w:b/>
                <w:lang w:eastAsia="en-GB"/>
              </w:rPr>
              <w:t>Phone number:</w:t>
            </w:r>
          </w:p>
        </w:tc>
        <w:tc>
          <w:tcPr>
            <w:tcW w:w="6266" w:type="dxa"/>
            <w:hideMark/>
          </w:tcPr>
          <w:p w14:paraId="204C9943" w14:textId="77777777" w:rsidR="003B2754" w:rsidRPr="009E7460" w:rsidRDefault="003B2754" w:rsidP="00172FA7">
            <w:pPr>
              <w:spacing w:after="0" w:line="240" w:lineRule="auto"/>
              <w:ind w:left="360"/>
              <w:jc w:val="both"/>
              <w:rPr>
                <w:rFonts w:ascii="Arial" w:eastAsia="Times New Roman" w:hAnsi="Arial" w:cs="Arial"/>
                <w:lang w:eastAsia="en-GB"/>
              </w:rPr>
            </w:pPr>
            <w:r w:rsidRPr="009E7460">
              <w:rPr>
                <w:rFonts w:ascii="Arial" w:eastAsia="Times New Roman" w:hAnsi="Arial" w:cs="Arial"/>
                <w:lang w:eastAsia="en-GB"/>
              </w:rPr>
              <w:t>0207 664 3132</w:t>
            </w:r>
          </w:p>
        </w:tc>
      </w:tr>
      <w:tr w:rsidR="003B2754" w:rsidRPr="009E7460" w14:paraId="3531A9CB" w14:textId="77777777" w:rsidTr="00FD74DE">
        <w:tc>
          <w:tcPr>
            <w:tcW w:w="2760" w:type="dxa"/>
            <w:hideMark/>
          </w:tcPr>
          <w:p w14:paraId="6308E86C" w14:textId="77777777" w:rsidR="003B2754" w:rsidRPr="008751BF" w:rsidRDefault="003B2754" w:rsidP="00172FA7">
            <w:pPr>
              <w:spacing w:after="0" w:line="240" w:lineRule="auto"/>
              <w:ind w:left="360"/>
              <w:jc w:val="both"/>
              <w:rPr>
                <w:rFonts w:ascii="Arial" w:eastAsia="Times New Roman" w:hAnsi="Arial" w:cs="Arial"/>
                <w:b/>
                <w:lang w:eastAsia="en-GB"/>
              </w:rPr>
            </w:pPr>
            <w:r w:rsidRPr="008751BF">
              <w:rPr>
                <w:rFonts w:ascii="Arial" w:eastAsia="Times New Roman" w:hAnsi="Arial" w:cs="Arial"/>
                <w:b/>
                <w:lang w:eastAsia="en-GB"/>
              </w:rPr>
              <w:t>E-mail:</w:t>
            </w:r>
          </w:p>
        </w:tc>
        <w:tc>
          <w:tcPr>
            <w:tcW w:w="6266" w:type="dxa"/>
            <w:hideMark/>
          </w:tcPr>
          <w:p w14:paraId="67C96B99" w14:textId="77777777" w:rsidR="003B2754" w:rsidRPr="009E7460" w:rsidRDefault="003B2754" w:rsidP="00172FA7">
            <w:pPr>
              <w:spacing w:after="0" w:line="240" w:lineRule="auto"/>
              <w:jc w:val="both"/>
              <w:rPr>
                <w:rFonts w:ascii="Arial" w:eastAsia="Times New Roman" w:hAnsi="Arial" w:cs="Arial"/>
                <w:lang w:eastAsia="en-GB"/>
              </w:rPr>
            </w:pPr>
            <w:r w:rsidRPr="009E7460">
              <w:rPr>
                <w:rFonts w:ascii="Arial" w:eastAsia="Times New Roman" w:hAnsi="Arial" w:cs="Arial"/>
                <w:lang w:eastAsia="en-GB"/>
              </w:rPr>
              <w:t xml:space="preserve">      </w:t>
            </w:r>
            <w:hyperlink r:id="rId27" w:history="1">
              <w:r w:rsidRPr="009E7460">
                <w:rPr>
                  <w:rStyle w:val="Hyperlink"/>
                  <w:rFonts w:ascii="Arial" w:hAnsi="Arial" w:cs="Arial"/>
                </w:rPr>
                <w:t>eamon.lally@local.gov.uk</w:t>
              </w:r>
            </w:hyperlink>
            <w:r w:rsidRPr="009E7460">
              <w:rPr>
                <w:rFonts w:ascii="Arial" w:hAnsi="Arial" w:cs="Arial"/>
              </w:rPr>
              <w:t xml:space="preserve"> </w:t>
            </w:r>
          </w:p>
        </w:tc>
      </w:tr>
    </w:tbl>
    <w:p w14:paraId="60D62979" w14:textId="77777777" w:rsidR="003B2754" w:rsidRPr="009E7460" w:rsidRDefault="003B2754" w:rsidP="00172FA7">
      <w:pPr>
        <w:spacing w:after="0" w:line="240" w:lineRule="auto"/>
        <w:contextualSpacing/>
        <w:rPr>
          <w:rFonts w:ascii="Arial" w:hAnsi="Arial" w:cs="Arial"/>
          <w:color w:val="000000"/>
        </w:rPr>
      </w:pPr>
    </w:p>
    <w:sectPr w:rsidR="003B2754" w:rsidRPr="009E7460" w:rsidSect="007D7459">
      <w:headerReference w:type="default" r:id="rId28"/>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67FC2" w14:textId="77777777" w:rsidR="00594340" w:rsidRDefault="00594340" w:rsidP="00FA7FEC">
      <w:pPr>
        <w:spacing w:after="0" w:line="240" w:lineRule="auto"/>
      </w:pPr>
      <w:r>
        <w:separator/>
      </w:r>
    </w:p>
  </w:endnote>
  <w:endnote w:type="continuationSeparator" w:id="0">
    <w:p w14:paraId="284A9BD4" w14:textId="77777777" w:rsidR="00594340" w:rsidRDefault="00594340" w:rsidP="00FA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Calibri">
    <w:altName w:val="Times New Roman"/>
    <w:panose1 w:val="00000000000000000000"/>
    <w:charset w:val="00"/>
    <w:family w:val="roman"/>
    <w:notTrueType/>
    <w:pitch w:val="default"/>
  </w:font>
  <w:font w:name="Frutiger 45 Light">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0F8A0" w14:textId="77777777" w:rsidR="00594340" w:rsidRDefault="00594340" w:rsidP="00FA7FEC">
      <w:pPr>
        <w:spacing w:after="0" w:line="240" w:lineRule="auto"/>
      </w:pPr>
      <w:r>
        <w:separator/>
      </w:r>
    </w:p>
  </w:footnote>
  <w:footnote w:type="continuationSeparator" w:id="0">
    <w:p w14:paraId="12C1C2AB" w14:textId="77777777" w:rsidR="00594340" w:rsidRDefault="00594340" w:rsidP="00FA7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74B6B" w14:textId="77777777" w:rsidR="008751BF" w:rsidRDefault="008751BF"/>
  <w:tbl>
    <w:tblPr>
      <w:tblW w:w="0" w:type="auto"/>
      <w:tblLook w:val="01E0" w:firstRow="1" w:lastRow="1" w:firstColumn="1" w:lastColumn="1" w:noHBand="0" w:noVBand="0"/>
    </w:tblPr>
    <w:tblGrid>
      <w:gridCol w:w="5607"/>
      <w:gridCol w:w="3419"/>
    </w:tblGrid>
    <w:tr w:rsidR="00594340" w:rsidRPr="00FA7FEC" w14:paraId="3EC8691D" w14:textId="77777777" w:rsidTr="008751BF">
      <w:trPr>
        <w:trHeight w:val="845"/>
      </w:trPr>
      <w:tc>
        <w:tcPr>
          <w:tcW w:w="5607" w:type="dxa"/>
        </w:tcPr>
        <w:p w14:paraId="3EC8691B" w14:textId="2441E3C9" w:rsidR="00594340" w:rsidRPr="00FA7FEC" w:rsidRDefault="00594340" w:rsidP="002D3227">
          <w:pPr>
            <w:tabs>
              <w:tab w:val="left" w:pos="3945"/>
            </w:tabs>
            <w:spacing w:after="0" w:line="240" w:lineRule="auto"/>
            <w:rPr>
              <w:rFonts w:ascii="Arial" w:eastAsia="Times New Roman" w:hAnsi="Arial" w:cs="Arial"/>
              <w:b/>
              <w:lang w:eastAsia="en-GB"/>
            </w:rPr>
          </w:pPr>
          <w:r w:rsidRPr="00FA7FEC">
            <w:rPr>
              <w:rFonts w:ascii="Arial" w:eastAsia="Times New Roman" w:hAnsi="Arial" w:cs="Arial"/>
              <w:b/>
              <w:noProof/>
              <w:lang w:eastAsia="en-GB"/>
            </w:rPr>
            <w:drawing>
              <wp:inline distT="0" distB="0" distL="0" distR="0" wp14:anchorId="3EC86923" wp14:editId="3EC86924">
                <wp:extent cx="1314450" cy="78105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419" w:type="dxa"/>
          <w:vAlign w:val="center"/>
        </w:tcPr>
        <w:tbl>
          <w:tblPr>
            <w:tblW w:w="0" w:type="auto"/>
            <w:tblLook w:val="01E0" w:firstRow="1" w:lastRow="1" w:firstColumn="1" w:lastColumn="1" w:noHBand="0" w:noVBand="0"/>
          </w:tblPr>
          <w:tblGrid>
            <w:gridCol w:w="3203"/>
          </w:tblGrid>
          <w:tr w:rsidR="00594340" w14:paraId="08BC315D" w14:textId="77777777" w:rsidTr="008751BF">
            <w:tc>
              <w:tcPr>
                <w:tcW w:w="3203" w:type="dxa"/>
                <w:hideMark/>
              </w:tcPr>
              <w:p w14:paraId="582118AB" w14:textId="4E8CE06B" w:rsidR="00594340" w:rsidRDefault="008751BF">
                <w:pPr>
                  <w:pStyle w:val="Header"/>
                  <w:rPr>
                    <w:b/>
                  </w:rPr>
                </w:pPr>
                <w:r>
                  <w:rPr>
                    <w:rFonts w:ascii="Arial" w:hAnsi="Arial" w:cs="Arial"/>
                    <w:b/>
                  </w:rPr>
                  <w:t>C</w:t>
                </w:r>
                <w:r w:rsidR="00594340">
                  <w:rPr>
                    <w:rFonts w:ascii="Arial" w:hAnsi="Arial" w:cs="Arial"/>
                    <w:b/>
                  </w:rPr>
                  <w:t xml:space="preserve">ouncillors’ Forum </w:t>
                </w:r>
              </w:p>
            </w:tc>
          </w:tr>
          <w:tr w:rsidR="00594340" w14:paraId="44D115E6" w14:textId="77777777" w:rsidTr="008751BF">
            <w:trPr>
              <w:trHeight w:val="450"/>
            </w:trPr>
            <w:tc>
              <w:tcPr>
                <w:tcW w:w="3203" w:type="dxa"/>
                <w:hideMark/>
              </w:tcPr>
              <w:p w14:paraId="02CAC520" w14:textId="77777777" w:rsidR="00594340" w:rsidRDefault="00594340" w:rsidP="0067263E">
                <w:pPr>
                  <w:pStyle w:val="Header"/>
                  <w:spacing w:before="60"/>
                </w:pPr>
              </w:p>
              <w:p w14:paraId="36BE7D13" w14:textId="68E8A73F" w:rsidR="008751BF" w:rsidRPr="008751BF" w:rsidRDefault="008751BF" w:rsidP="0067263E">
                <w:pPr>
                  <w:pStyle w:val="Header"/>
                  <w:spacing w:before="60"/>
                  <w:rPr>
                    <w:rFonts w:ascii="Arial" w:hAnsi="Arial" w:cs="Arial"/>
                  </w:rPr>
                </w:pPr>
                <w:r w:rsidRPr="008751BF">
                  <w:rPr>
                    <w:rFonts w:ascii="Arial" w:hAnsi="Arial" w:cs="Arial"/>
                  </w:rPr>
                  <w:t>19 October 2017</w:t>
                </w:r>
              </w:p>
            </w:tc>
          </w:tr>
        </w:tbl>
        <w:p w14:paraId="3EC8691C" w14:textId="77777777" w:rsidR="00594340" w:rsidRPr="00FA7FEC" w:rsidRDefault="00594340" w:rsidP="00FA7FEC">
          <w:pPr>
            <w:tabs>
              <w:tab w:val="center" w:pos="4153"/>
              <w:tab w:val="right" w:pos="8306"/>
            </w:tabs>
            <w:spacing w:after="0" w:line="240" w:lineRule="auto"/>
            <w:rPr>
              <w:rFonts w:ascii="Frutiger 45 Light" w:eastAsia="Times New Roman" w:hAnsi="Frutiger 45 Light" w:cs="Times New Roman"/>
              <w:b/>
              <w:lang w:eastAsia="en-GB"/>
            </w:rPr>
          </w:pPr>
        </w:p>
      </w:tc>
    </w:tr>
  </w:tbl>
  <w:p w14:paraId="3EC86922" w14:textId="77777777" w:rsidR="00594340" w:rsidRDefault="00594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108E"/>
    <w:multiLevelType w:val="hybridMultilevel"/>
    <w:tmpl w:val="A880DD1A"/>
    <w:lvl w:ilvl="0" w:tplc="28A6C7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41733D"/>
    <w:multiLevelType w:val="hybridMultilevel"/>
    <w:tmpl w:val="5A9ED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1694A"/>
    <w:multiLevelType w:val="hybridMultilevel"/>
    <w:tmpl w:val="0BC4A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23A1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0745A3"/>
    <w:multiLevelType w:val="hybridMultilevel"/>
    <w:tmpl w:val="8272E0C8"/>
    <w:lvl w:ilvl="0" w:tplc="F18C0F86">
      <w:start w:val="1"/>
      <w:numFmt w:val="decimal"/>
      <w:lvlText w:val="%1."/>
      <w:lvlJc w:val="left"/>
      <w:pPr>
        <w:ind w:left="360" w:hanging="360"/>
      </w:pPr>
      <w:rPr>
        <w:b w:val="0"/>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E417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DD4F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794D6F"/>
    <w:multiLevelType w:val="multilevel"/>
    <w:tmpl w:val="E7286E4A"/>
    <w:lvl w:ilvl="0">
      <w:start w:val="1"/>
      <w:numFmt w:val="decimal"/>
      <w:lvlText w:val="%1."/>
      <w:lvlJc w:val="left"/>
      <w:pPr>
        <w:ind w:left="720" w:hanging="363"/>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AAF5DE6"/>
    <w:multiLevelType w:val="hybridMultilevel"/>
    <w:tmpl w:val="45A2E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583618"/>
    <w:multiLevelType w:val="hybridMultilevel"/>
    <w:tmpl w:val="37F0791E"/>
    <w:lvl w:ilvl="0" w:tplc="D1486BC0">
      <w:start w:val="1"/>
      <w:numFmt w:val="decimal"/>
      <w:lvlText w:val="%1."/>
      <w:lvlJc w:val="left"/>
      <w:pPr>
        <w:ind w:left="680" w:hanging="340"/>
      </w:pPr>
      <w:rPr>
        <w:rFonts w:ascii="Arial" w:eastAsiaTheme="minorHAnsi"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4C434B"/>
    <w:multiLevelType w:val="hybridMultilevel"/>
    <w:tmpl w:val="BF34A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D4270A"/>
    <w:multiLevelType w:val="hybridMultilevel"/>
    <w:tmpl w:val="A66E6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352585"/>
    <w:multiLevelType w:val="multilevel"/>
    <w:tmpl w:val="310C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27218C"/>
    <w:multiLevelType w:val="multilevel"/>
    <w:tmpl w:val="0809001F"/>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2257F7"/>
    <w:multiLevelType w:val="hybridMultilevel"/>
    <w:tmpl w:val="936C1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6F3BED"/>
    <w:multiLevelType w:val="hybridMultilevel"/>
    <w:tmpl w:val="BE963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4364323"/>
    <w:multiLevelType w:val="hybridMultilevel"/>
    <w:tmpl w:val="9DFC51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85A08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680DE9"/>
    <w:multiLevelType w:val="hybridMultilevel"/>
    <w:tmpl w:val="4684974A"/>
    <w:lvl w:ilvl="0" w:tplc="68588E7E">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E12212"/>
    <w:multiLevelType w:val="multilevel"/>
    <w:tmpl w:val="922C253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C147C4"/>
    <w:multiLevelType w:val="hybridMultilevel"/>
    <w:tmpl w:val="CADC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DD6C3D"/>
    <w:multiLevelType w:val="hybridMultilevel"/>
    <w:tmpl w:val="5FB28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AB25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AF2D87"/>
    <w:multiLevelType w:val="hybridMultilevel"/>
    <w:tmpl w:val="1A28E72A"/>
    <w:lvl w:ilvl="0" w:tplc="D1B21B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5F7102"/>
    <w:multiLevelType w:val="hybridMultilevel"/>
    <w:tmpl w:val="8E106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583BBA"/>
    <w:multiLevelType w:val="hybridMultilevel"/>
    <w:tmpl w:val="0F463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1A86310"/>
    <w:multiLevelType w:val="multilevel"/>
    <w:tmpl w:val="AE7A276A"/>
    <w:lvl w:ilvl="0">
      <w:start w:val="10"/>
      <w:numFmt w:val="decimal"/>
      <w:lvlText w:val="%1."/>
      <w:lvlJc w:val="left"/>
      <w:pPr>
        <w:ind w:left="360" w:hanging="360"/>
      </w:pPr>
      <w:rPr>
        <w:rFonts w:hint="default"/>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31526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967F70"/>
    <w:multiLevelType w:val="hybridMultilevel"/>
    <w:tmpl w:val="35AC8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A30FF2"/>
    <w:multiLevelType w:val="hybridMultilevel"/>
    <w:tmpl w:val="5C82728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C533726"/>
    <w:multiLevelType w:val="hybridMultilevel"/>
    <w:tmpl w:val="A38A6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9E66083"/>
    <w:multiLevelType w:val="hybridMultilevel"/>
    <w:tmpl w:val="BC1E5BE6"/>
    <w:lvl w:ilvl="0" w:tplc="FEB2775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F047C8"/>
    <w:multiLevelType w:val="hybridMultilevel"/>
    <w:tmpl w:val="C8EEFD62"/>
    <w:lvl w:ilvl="0" w:tplc="546640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9F4165"/>
    <w:multiLevelType w:val="hybridMultilevel"/>
    <w:tmpl w:val="45A2E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9016B8"/>
    <w:multiLevelType w:val="multilevel"/>
    <w:tmpl w:val="922C253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3067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B7327F"/>
    <w:multiLevelType w:val="hybridMultilevel"/>
    <w:tmpl w:val="01EAD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11"/>
  </w:num>
  <w:num w:numId="4">
    <w:abstractNumId w:val="20"/>
  </w:num>
  <w:num w:numId="5">
    <w:abstractNumId w:val="17"/>
  </w:num>
  <w:num w:numId="6">
    <w:abstractNumId w:val="1"/>
  </w:num>
  <w:num w:numId="7">
    <w:abstractNumId w:val="27"/>
  </w:num>
  <w:num w:numId="8">
    <w:abstractNumId w:val="36"/>
  </w:num>
  <w:num w:numId="9">
    <w:abstractNumId w:val="32"/>
  </w:num>
  <w:num w:numId="10">
    <w:abstractNumId w:val="29"/>
  </w:num>
  <w:num w:numId="11">
    <w:abstractNumId w:val="14"/>
  </w:num>
  <w:num w:numId="12">
    <w:abstractNumId w:val="25"/>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0"/>
  </w:num>
  <w:num w:numId="16">
    <w:abstractNumId w:val="12"/>
  </w:num>
  <w:num w:numId="17">
    <w:abstractNumId w:val="24"/>
  </w:num>
  <w:num w:numId="18">
    <w:abstractNumId w:val="21"/>
  </w:num>
  <w:num w:numId="19">
    <w:abstractNumId w:val="7"/>
  </w:num>
  <w:num w:numId="20">
    <w:abstractNumId w:val="33"/>
  </w:num>
  <w:num w:numId="21">
    <w:abstractNumId w:val="8"/>
  </w:num>
  <w:num w:numId="22">
    <w:abstractNumId w:val="31"/>
  </w:num>
  <w:num w:numId="23">
    <w:abstractNumId w:val="0"/>
  </w:num>
  <w:num w:numId="24">
    <w:abstractNumId w:val="9"/>
  </w:num>
  <w:num w:numId="25">
    <w:abstractNumId w:val="5"/>
  </w:num>
  <w:num w:numId="26">
    <w:abstractNumId w:val="3"/>
  </w:num>
  <w:num w:numId="27">
    <w:abstractNumId w:val="6"/>
  </w:num>
  <w:num w:numId="28">
    <w:abstractNumId w:val="35"/>
  </w:num>
  <w:num w:numId="29">
    <w:abstractNumId w:val="19"/>
  </w:num>
  <w:num w:numId="30">
    <w:abstractNumId w:val="22"/>
  </w:num>
  <w:num w:numId="31">
    <w:abstractNumId w:val="26"/>
  </w:num>
  <w:num w:numId="32">
    <w:abstractNumId w:val="23"/>
  </w:num>
  <w:num w:numId="33">
    <w:abstractNumId w:val="4"/>
  </w:num>
  <w:num w:numId="34">
    <w:abstractNumId w:val="13"/>
  </w:num>
  <w:num w:numId="35">
    <w:abstractNumId w:val="34"/>
  </w:num>
  <w:num w:numId="36">
    <w:abstractNumId w:val="15"/>
  </w:num>
  <w:num w:numId="37">
    <w:abstractNumId w:val="30"/>
  </w:num>
  <w:num w:numId="38">
    <w:abstractNumId w:val="1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EC"/>
    <w:rsid w:val="00005AF6"/>
    <w:rsid w:val="00007F2E"/>
    <w:rsid w:val="0001119E"/>
    <w:rsid w:val="0001443E"/>
    <w:rsid w:val="0003169F"/>
    <w:rsid w:val="00044557"/>
    <w:rsid w:val="000500AA"/>
    <w:rsid w:val="00060B84"/>
    <w:rsid w:val="00061D95"/>
    <w:rsid w:val="00073D0F"/>
    <w:rsid w:val="000A2665"/>
    <w:rsid w:val="000A7062"/>
    <w:rsid w:val="000C0A7E"/>
    <w:rsid w:val="000F27F8"/>
    <w:rsid w:val="000F55BE"/>
    <w:rsid w:val="00102CBE"/>
    <w:rsid w:val="00113ABE"/>
    <w:rsid w:val="00116CF6"/>
    <w:rsid w:val="00123FCA"/>
    <w:rsid w:val="00142393"/>
    <w:rsid w:val="0014480E"/>
    <w:rsid w:val="0015485D"/>
    <w:rsid w:val="0015581A"/>
    <w:rsid w:val="00160A7E"/>
    <w:rsid w:val="0016139C"/>
    <w:rsid w:val="00172FA7"/>
    <w:rsid w:val="0018400B"/>
    <w:rsid w:val="00185339"/>
    <w:rsid w:val="0018633A"/>
    <w:rsid w:val="00192063"/>
    <w:rsid w:val="00195BD4"/>
    <w:rsid w:val="00197C3E"/>
    <w:rsid w:val="001A536B"/>
    <w:rsid w:val="001B5544"/>
    <w:rsid w:val="001C24B8"/>
    <w:rsid w:val="001C3F02"/>
    <w:rsid w:val="001C7CAB"/>
    <w:rsid w:val="001D67B4"/>
    <w:rsid w:val="001D6E9B"/>
    <w:rsid w:val="001D7B9D"/>
    <w:rsid w:val="001E73CC"/>
    <w:rsid w:val="00204ED9"/>
    <w:rsid w:val="0023558D"/>
    <w:rsid w:val="002642E5"/>
    <w:rsid w:val="002736F8"/>
    <w:rsid w:val="0028349B"/>
    <w:rsid w:val="00291F92"/>
    <w:rsid w:val="002A1BD8"/>
    <w:rsid w:val="002A32CF"/>
    <w:rsid w:val="002A78CB"/>
    <w:rsid w:val="002B5D96"/>
    <w:rsid w:val="002C0A93"/>
    <w:rsid w:val="002C109E"/>
    <w:rsid w:val="002C1927"/>
    <w:rsid w:val="002D015E"/>
    <w:rsid w:val="002D3227"/>
    <w:rsid w:val="002D632A"/>
    <w:rsid w:val="002E1625"/>
    <w:rsid w:val="002E4AF6"/>
    <w:rsid w:val="002F28CE"/>
    <w:rsid w:val="00304F9F"/>
    <w:rsid w:val="00307E1A"/>
    <w:rsid w:val="00313BB9"/>
    <w:rsid w:val="00316D6C"/>
    <w:rsid w:val="0033705D"/>
    <w:rsid w:val="00346947"/>
    <w:rsid w:val="00352054"/>
    <w:rsid w:val="00352825"/>
    <w:rsid w:val="0035347C"/>
    <w:rsid w:val="00353809"/>
    <w:rsid w:val="0036515E"/>
    <w:rsid w:val="0037498B"/>
    <w:rsid w:val="003750BC"/>
    <w:rsid w:val="0039404A"/>
    <w:rsid w:val="003972BD"/>
    <w:rsid w:val="003A7576"/>
    <w:rsid w:val="003B2754"/>
    <w:rsid w:val="003C186C"/>
    <w:rsid w:val="003D1A36"/>
    <w:rsid w:val="003D73BE"/>
    <w:rsid w:val="003E634B"/>
    <w:rsid w:val="003E7664"/>
    <w:rsid w:val="0040234C"/>
    <w:rsid w:val="00403728"/>
    <w:rsid w:val="004111D7"/>
    <w:rsid w:val="00412D80"/>
    <w:rsid w:val="00422C1F"/>
    <w:rsid w:val="004275A8"/>
    <w:rsid w:val="004321A6"/>
    <w:rsid w:val="004610C4"/>
    <w:rsid w:val="00474CD4"/>
    <w:rsid w:val="004954FA"/>
    <w:rsid w:val="004A59D9"/>
    <w:rsid w:val="004B4767"/>
    <w:rsid w:val="004D69AF"/>
    <w:rsid w:val="004E2F46"/>
    <w:rsid w:val="004E49DA"/>
    <w:rsid w:val="004F2CA4"/>
    <w:rsid w:val="00523A8F"/>
    <w:rsid w:val="0054767C"/>
    <w:rsid w:val="005533B0"/>
    <w:rsid w:val="00554089"/>
    <w:rsid w:val="005600B4"/>
    <w:rsid w:val="00580102"/>
    <w:rsid w:val="00583BB6"/>
    <w:rsid w:val="00594340"/>
    <w:rsid w:val="005D491A"/>
    <w:rsid w:val="005E5673"/>
    <w:rsid w:val="005E6804"/>
    <w:rsid w:val="005E689A"/>
    <w:rsid w:val="005E7B8B"/>
    <w:rsid w:val="005F384B"/>
    <w:rsid w:val="00604CDC"/>
    <w:rsid w:val="0061551D"/>
    <w:rsid w:val="00620141"/>
    <w:rsid w:val="00623594"/>
    <w:rsid w:val="0064390E"/>
    <w:rsid w:val="00644C27"/>
    <w:rsid w:val="00646343"/>
    <w:rsid w:val="0065746A"/>
    <w:rsid w:val="00663927"/>
    <w:rsid w:val="00663D12"/>
    <w:rsid w:val="0067263E"/>
    <w:rsid w:val="00673A89"/>
    <w:rsid w:val="00676F6F"/>
    <w:rsid w:val="00681A78"/>
    <w:rsid w:val="00691BD5"/>
    <w:rsid w:val="006A1EF2"/>
    <w:rsid w:val="006A7518"/>
    <w:rsid w:val="006B16F1"/>
    <w:rsid w:val="006D14DE"/>
    <w:rsid w:val="006D16E8"/>
    <w:rsid w:val="006D2BD3"/>
    <w:rsid w:val="006D312B"/>
    <w:rsid w:val="006E32CB"/>
    <w:rsid w:val="006E466A"/>
    <w:rsid w:val="00731494"/>
    <w:rsid w:val="00731941"/>
    <w:rsid w:val="0074347D"/>
    <w:rsid w:val="00746411"/>
    <w:rsid w:val="00750591"/>
    <w:rsid w:val="00753BAD"/>
    <w:rsid w:val="007623C6"/>
    <w:rsid w:val="00763B7F"/>
    <w:rsid w:val="007661C4"/>
    <w:rsid w:val="00775402"/>
    <w:rsid w:val="00795D93"/>
    <w:rsid w:val="007B6945"/>
    <w:rsid w:val="007C1C2E"/>
    <w:rsid w:val="007D3BDB"/>
    <w:rsid w:val="007D7152"/>
    <w:rsid w:val="007D7459"/>
    <w:rsid w:val="007E32CF"/>
    <w:rsid w:val="00804668"/>
    <w:rsid w:val="00817941"/>
    <w:rsid w:val="0083498C"/>
    <w:rsid w:val="00852E48"/>
    <w:rsid w:val="008554B4"/>
    <w:rsid w:val="00857E6B"/>
    <w:rsid w:val="008751BF"/>
    <w:rsid w:val="00882734"/>
    <w:rsid w:val="008872BE"/>
    <w:rsid w:val="008C357D"/>
    <w:rsid w:val="008D629B"/>
    <w:rsid w:val="008E031A"/>
    <w:rsid w:val="008E3FBA"/>
    <w:rsid w:val="008F39B4"/>
    <w:rsid w:val="008F43FC"/>
    <w:rsid w:val="009038C9"/>
    <w:rsid w:val="00907FEE"/>
    <w:rsid w:val="0091094C"/>
    <w:rsid w:val="00915641"/>
    <w:rsid w:val="009159F6"/>
    <w:rsid w:val="00930DF3"/>
    <w:rsid w:val="00972006"/>
    <w:rsid w:val="009727CE"/>
    <w:rsid w:val="0099212F"/>
    <w:rsid w:val="009B20DA"/>
    <w:rsid w:val="009B5C29"/>
    <w:rsid w:val="009B73EB"/>
    <w:rsid w:val="009D1717"/>
    <w:rsid w:val="009D72CC"/>
    <w:rsid w:val="009E1153"/>
    <w:rsid w:val="009E7460"/>
    <w:rsid w:val="009F22D9"/>
    <w:rsid w:val="009F5E57"/>
    <w:rsid w:val="00A020C2"/>
    <w:rsid w:val="00A148EB"/>
    <w:rsid w:val="00A1576D"/>
    <w:rsid w:val="00A21F6D"/>
    <w:rsid w:val="00A365F2"/>
    <w:rsid w:val="00A368B9"/>
    <w:rsid w:val="00A57B0B"/>
    <w:rsid w:val="00A755B1"/>
    <w:rsid w:val="00A85CE1"/>
    <w:rsid w:val="00AB29CC"/>
    <w:rsid w:val="00AB4EF5"/>
    <w:rsid w:val="00AC7131"/>
    <w:rsid w:val="00AD2114"/>
    <w:rsid w:val="00AE31FD"/>
    <w:rsid w:val="00AE4508"/>
    <w:rsid w:val="00AE50C1"/>
    <w:rsid w:val="00B03B6C"/>
    <w:rsid w:val="00B04BF8"/>
    <w:rsid w:val="00B06123"/>
    <w:rsid w:val="00B14077"/>
    <w:rsid w:val="00B276D0"/>
    <w:rsid w:val="00B348EE"/>
    <w:rsid w:val="00B94ECE"/>
    <w:rsid w:val="00BB58FE"/>
    <w:rsid w:val="00BC2DB5"/>
    <w:rsid w:val="00BC5A8B"/>
    <w:rsid w:val="00BD2A06"/>
    <w:rsid w:val="00C13E87"/>
    <w:rsid w:val="00C22DB8"/>
    <w:rsid w:val="00C2649E"/>
    <w:rsid w:val="00C310CC"/>
    <w:rsid w:val="00C320F1"/>
    <w:rsid w:val="00C3529D"/>
    <w:rsid w:val="00C359B3"/>
    <w:rsid w:val="00C4551C"/>
    <w:rsid w:val="00C55958"/>
    <w:rsid w:val="00C60537"/>
    <w:rsid w:val="00CC03C4"/>
    <w:rsid w:val="00CE56A4"/>
    <w:rsid w:val="00CF12E4"/>
    <w:rsid w:val="00D11346"/>
    <w:rsid w:val="00D1768A"/>
    <w:rsid w:val="00D225FB"/>
    <w:rsid w:val="00D2290A"/>
    <w:rsid w:val="00D24356"/>
    <w:rsid w:val="00D25518"/>
    <w:rsid w:val="00D27D84"/>
    <w:rsid w:val="00D4129F"/>
    <w:rsid w:val="00D43215"/>
    <w:rsid w:val="00D45A57"/>
    <w:rsid w:val="00D80F45"/>
    <w:rsid w:val="00D92E43"/>
    <w:rsid w:val="00D95469"/>
    <w:rsid w:val="00DA4995"/>
    <w:rsid w:val="00DA6022"/>
    <w:rsid w:val="00DC5941"/>
    <w:rsid w:val="00DD4AA2"/>
    <w:rsid w:val="00DD6705"/>
    <w:rsid w:val="00DE2D88"/>
    <w:rsid w:val="00DF1DB2"/>
    <w:rsid w:val="00DF2BB0"/>
    <w:rsid w:val="00DF3FDC"/>
    <w:rsid w:val="00E10119"/>
    <w:rsid w:val="00E116A4"/>
    <w:rsid w:val="00E21CD3"/>
    <w:rsid w:val="00E30FA6"/>
    <w:rsid w:val="00E41F84"/>
    <w:rsid w:val="00E52E62"/>
    <w:rsid w:val="00E54A3B"/>
    <w:rsid w:val="00E64D23"/>
    <w:rsid w:val="00E64F72"/>
    <w:rsid w:val="00E7069B"/>
    <w:rsid w:val="00E72F50"/>
    <w:rsid w:val="00E771AD"/>
    <w:rsid w:val="00E8307D"/>
    <w:rsid w:val="00E83E0F"/>
    <w:rsid w:val="00E87BAF"/>
    <w:rsid w:val="00E93795"/>
    <w:rsid w:val="00E97B2A"/>
    <w:rsid w:val="00EA2933"/>
    <w:rsid w:val="00EB5DA5"/>
    <w:rsid w:val="00EC157F"/>
    <w:rsid w:val="00ED03E7"/>
    <w:rsid w:val="00ED6DE1"/>
    <w:rsid w:val="00ED7D00"/>
    <w:rsid w:val="00EE2BA3"/>
    <w:rsid w:val="00EE4924"/>
    <w:rsid w:val="00EF4214"/>
    <w:rsid w:val="00EF7FC1"/>
    <w:rsid w:val="00F13EC7"/>
    <w:rsid w:val="00F23571"/>
    <w:rsid w:val="00F25E0A"/>
    <w:rsid w:val="00F3338A"/>
    <w:rsid w:val="00F33ADC"/>
    <w:rsid w:val="00F51FAD"/>
    <w:rsid w:val="00F93F8D"/>
    <w:rsid w:val="00FA7815"/>
    <w:rsid w:val="00FA7FEC"/>
    <w:rsid w:val="00FB4955"/>
    <w:rsid w:val="00FB4DF5"/>
    <w:rsid w:val="00FB5E4D"/>
    <w:rsid w:val="00FC665E"/>
    <w:rsid w:val="00FD74DE"/>
    <w:rsid w:val="00FF0F23"/>
    <w:rsid w:val="00FF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EC868D9"/>
  <w15:docId w15:val="{D63085D0-6DD2-4EA9-A8C1-D257A3C8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EC"/>
  </w:style>
  <w:style w:type="paragraph" w:styleId="Footer">
    <w:name w:val="footer"/>
    <w:basedOn w:val="Normal"/>
    <w:link w:val="FooterChar"/>
    <w:uiPriority w:val="99"/>
    <w:unhideWhenUsed/>
    <w:rsid w:val="00FA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EC"/>
  </w:style>
  <w:style w:type="paragraph" w:styleId="BalloonText">
    <w:name w:val="Balloon Text"/>
    <w:basedOn w:val="Normal"/>
    <w:link w:val="BalloonTextChar"/>
    <w:uiPriority w:val="99"/>
    <w:semiHidden/>
    <w:unhideWhenUsed/>
    <w:rsid w:val="00FA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EC"/>
    <w:rPr>
      <w:rFonts w:ascii="Tahoma" w:hAnsi="Tahoma" w:cs="Tahoma"/>
      <w:sz w:val="16"/>
      <w:szCs w:val="16"/>
    </w:rPr>
  </w:style>
  <w:style w:type="character" w:styleId="Hyperlink">
    <w:name w:val="Hyperlink"/>
    <w:basedOn w:val="DefaultParagraphFont"/>
    <w:uiPriority w:val="99"/>
    <w:unhideWhenUsed/>
    <w:rsid w:val="00FA7FEC"/>
    <w:rPr>
      <w:color w:val="0000FF" w:themeColor="hyperlink"/>
      <w:u w:val="single"/>
    </w:rPr>
  </w:style>
  <w:style w:type="paragraph" w:styleId="ListParagraph">
    <w:name w:val="List Paragraph"/>
    <w:basedOn w:val="Normal"/>
    <w:uiPriority w:val="34"/>
    <w:qFormat/>
    <w:rsid w:val="005D491A"/>
    <w:pPr>
      <w:ind w:left="720"/>
      <w:contextualSpacing/>
    </w:pPr>
  </w:style>
  <w:style w:type="character" w:styleId="FollowedHyperlink">
    <w:name w:val="FollowedHyperlink"/>
    <w:basedOn w:val="DefaultParagraphFont"/>
    <w:uiPriority w:val="99"/>
    <w:semiHidden/>
    <w:unhideWhenUsed/>
    <w:rsid w:val="003C186C"/>
    <w:rPr>
      <w:color w:val="800080" w:themeColor="followedHyperlink"/>
      <w:u w:val="single"/>
    </w:rPr>
  </w:style>
  <w:style w:type="character" w:styleId="Strong">
    <w:name w:val="Strong"/>
    <w:basedOn w:val="DefaultParagraphFont"/>
    <w:uiPriority w:val="22"/>
    <w:qFormat/>
    <w:rsid w:val="00E54A3B"/>
    <w:rPr>
      <w:b/>
      <w:bCs/>
    </w:rPr>
  </w:style>
  <w:style w:type="paragraph" w:styleId="PlainText">
    <w:name w:val="Plain Text"/>
    <w:basedOn w:val="Normal"/>
    <w:link w:val="PlainTextChar"/>
    <w:uiPriority w:val="99"/>
    <w:unhideWhenUsed/>
    <w:rsid w:val="00FB4955"/>
    <w:pPr>
      <w:spacing w:after="0" w:line="240" w:lineRule="auto"/>
    </w:pPr>
    <w:rPr>
      <w:rFonts w:ascii="Arial" w:hAnsi="Arial" w:cs="Arial"/>
    </w:rPr>
  </w:style>
  <w:style w:type="character" w:customStyle="1" w:styleId="PlainTextChar">
    <w:name w:val="Plain Text Char"/>
    <w:basedOn w:val="DefaultParagraphFont"/>
    <w:link w:val="PlainText"/>
    <w:uiPriority w:val="99"/>
    <w:rsid w:val="00FB4955"/>
    <w:rPr>
      <w:rFonts w:ascii="Arial" w:hAnsi="Arial" w:cs="Arial"/>
    </w:rPr>
  </w:style>
  <w:style w:type="character" w:styleId="CommentReference">
    <w:name w:val="annotation reference"/>
    <w:basedOn w:val="DefaultParagraphFont"/>
    <w:uiPriority w:val="99"/>
    <w:semiHidden/>
    <w:unhideWhenUsed/>
    <w:rsid w:val="00F33ADC"/>
    <w:rPr>
      <w:sz w:val="16"/>
      <w:szCs w:val="16"/>
    </w:rPr>
  </w:style>
  <w:style w:type="paragraph" w:styleId="CommentText">
    <w:name w:val="annotation text"/>
    <w:basedOn w:val="Normal"/>
    <w:link w:val="CommentTextChar"/>
    <w:uiPriority w:val="99"/>
    <w:unhideWhenUsed/>
    <w:rsid w:val="00F33ADC"/>
    <w:pPr>
      <w:spacing w:line="240" w:lineRule="auto"/>
    </w:pPr>
    <w:rPr>
      <w:sz w:val="20"/>
      <w:szCs w:val="20"/>
    </w:rPr>
  </w:style>
  <w:style w:type="character" w:customStyle="1" w:styleId="CommentTextChar">
    <w:name w:val="Comment Text Char"/>
    <w:basedOn w:val="DefaultParagraphFont"/>
    <w:link w:val="CommentText"/>
    <w:uiPriority w:val="99"/>
    <w:rsid w:val="00F33ADC"/>
    <w:rPr>
      <w:sz w:val="20"/>
      <w:szCs w:val="20"/>
    </w:rPr>
  </w:style>
  <w:style w:type="paragraph" w:styleId="CommentSubject">
    <w:name w:val="annotation subject"/>
    <w:basedOn w:val="CommentText"/>
    <w:next w:val="CommentText"/>
    <w:link w:val="CommentSubjectChar"/>
    <w:uiPriority w:val="99"/>
    <w:semiHidden/>
    <w:unhideWhenUsed/>
    <w:rsid w:val="00F33ADC"/>
    <w:rPr>
      <w:b/>
      <w:bCs/>
    </w:rPr>
  </w:style>
  <w:style w:type="character" w:customStyle="1" w:styleId="CommentSubjectChar">
    <w:name w:val="Comment Subject Char"/>
    <w:basedOn w:val="CommentTextChar"/>
    <w:link w:val="CommentSubject"/>
    <w:uiPriority w:val="99"/>
    <w:semiHidden/>
    <w:rsid w:val="00F33ADC"/>
    <w:rPr>
      <w:b/>
      <w:bCs/>
      <w:sz w:val="20"/>
      <w:szCs w:val="20"/>
    </w:rPr>
  </w:style>
  <w:style w:type="paragraph" w:styleId="NormalWeb">
    <w:name w:val="Normal (Web)"/>
    <w:basedOn w:val="Normal"/>
    <w:uiPriority w:val="99"/>
    <w:semiHidden/>
    <w:unhideWhenUsed/>
    <w:rsid w:val="002736F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js-justclicked">
    <w:name w:val="js-justclicked"/>
    <w:basedOn w:val="DefaultParagraphFont"/>
    <w:rsid w:val="00AB2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6514">
      <w:bodyDiv w:val="1"/>
      <w:marLeft w:val="0"/>
      <w:marRight w:val="0"/>
      <w:marTop w:val="0"/>
      <w:marBottom w:val="0"/>
      <w:divBdr>
        <w:top w:val="none" w:sz="0" w:space="0" w:color="auto"/>
        <w:left w:val="none" w:sz="0" w:space="0" w:color="auto"/>
        <w:bottom w:val="none" w:sz="0" w:space="0" w:color="auto"/>
        <w:right w:val="none" w:sz="0" w:space="0" w:color="auto"/>
      </w:divBdr>
    </w:div>
    <w:div w:id="98305703">
      <w:bodyDiv w:val="1"/>
      <w:marLeft w:val="0"/>
      <w:marRight w:val="0"/>
      <w:marTop w:val="0"/>
      <w:marBottom w:val="0"/>
      <w:divBdr>
        <w:top w:val="none" w:sz="0" w:space="0" w:color="auto"/>
        <w:left w:val="none" w:sz="0" w:space="0" w:color="auto"/>
        <w:bottom w:val="none" w:sz="0" w:space="0" w:color="auto"/>
        <w:right w:val="none" w:sz="0" w:space="0" w:color="auto"/>
      </w:divBdr>
    </w:div>
    <w:div w:id="108790425">
      <w:bodyDiv w:val="1"/>
      <w:marLeft w:val="0"/>
      <w:marRight w:val="0"/>
      <w:marTop w:val="0"/>
      <w:marBottom w:val="0"/>
      <w:divBdr>
        <w:top w:val="none" w:sz="0" w:space="0" w:color="auto"/>
        <w:left w:val="none" w:sz="0" w:space="0" w:color="auto"/>
        <w:bottom w:val="none" w:sz="0" w:space="0" w:color="auto"/>
        <w:right w:val="none" w:sz="0" w:space="0" w:color="auto"/>
      </w:divBdr>
    </w:div>
    <w:div w:id="151874201">
      <w:bodyDiv w:val="1"/>
      <w:marLeft w:val="0"/>
      <w:marRight w:val="0"/>
      <w:marTop w:val="0"/>
      <w:marBottom w:val="0"/>
      <w:divBdr>
        <w:top w:val="none" w:sz="0" w:space="0" w:color="auto"/>
        <w:left w:val="none" w:sz="0" w:space="0" w:color="auto"/>
        <w:bottom w:val="none" w:sz="0" w:space="0" w:color="auto"/>
        <w:right w:val="none" w:sz="0" w:space="0" w:color="auto"/>
      </w:divBdr>
    </w:div>
    <w:div w:id="158624153">
      <w:bodyDiv w:val="1"/>
      <w:marLeft w:val="0"/>
      <w:marRight w:val="0"/>
      <w:marTop w:val="0"/>
      <w:marBottom w:val="0"/>
      <w:divBdr>
        <w:top w:val="none" w:sz="0" w:space="0" w:color="auto"/>
        <w:left w:val="none" w:sz="0" w:space="0" w:color="auto"/>
        <w:bottom w:val="none" w:sz="0" w:space="0" w:color="auto"/>
        <w:right w:val="none" w:sz="0" w:space="0" w:color="auto"/>
      </w:divBdr>
    </w:div>
    <w:div w:id="166755476">
      <w:bodyDiv w:val="1"/>
      <w:marLeft w:val="0"/>
      <w:marRight w:val="0"/>
      <w:marTop w:val="0"/>
      <w:marBottom w:val="0"/>
      <w:divBdr>
        <w:top w:val="none" w:sz="0" w:space="0" w:color="auto"/>
        <w:left w:val="none" w:sz="0" w:space="0" w:color="auto"/>
        <w:bottom w:val="none" w:sz="0" w:space="0" w:color="auto"/>
        <w:right w:val="none" w:sz="0" w:space="0" w:color="auto"/>
      </w:divBdr>
    </w:div>
    <w:div w:id="203099343">
      <w:bodyDiv w:val="1"/>
      <w:marLeft w:val="0"/>
      <w:marRight w:val="0"/>
      <w:marTop w:val="0"/>
      <w:marBottom w:val="0"/>
      <w:divBdr>
        <w:top w:val="none" w:sz="0" w:space="0" w:color="auto"/>
        <w:left w:val="none" w:sz="0" w:space="0" w:color="auto"/>
        <w:bottom w:val="none" w:sz="0" w:space="0" w:color="auto"/>
        <w:right w:val="none" w:sz="0" w:space="0" w:color="auto"/>
      </w:divBdr>
    </w:div>
    <w:div w:id="248202304">
      <w:bodyDiv w:val="1"/>
      <w:marLeft w:val="0"/>
      <w:marRight w:val="0"/>
      <w:marTop w:val="0"/>
      <w:marBottom w:val="0"/>
      <w:divBdr>
        <w:top w:val="none" w:sz="0" w:space="0" w:color="auto"/>
        <w:left w:val="none" w:sz="0" w:space="0" w:color="auto"/>
        <w:bottom w:val="none" w:sz="0" w:space="0" w:color="auto"/>
        <w:right w:val="none" w:sz="0" w:space="0" w:color="auto"/>
      </w:divBdr>
    </w:div>
    <w:div w:id="296185806">
      <w:bodyDiv w:val="1"/>
      <w:marLeft w:val="0"/>
      <w:marRight w:val="0"/>
      <w:marTop w:val="0"/>
      <w:marBottom w:val="0"/>
      <w:divBdr>
        <w:top w:val="none" w:sz="0" w:space="0" w:color="auto"/>
        <w:left w:val="none" w:sz="0" w:space="0" w:color="auto"/>
        <w:bottom w:val="none" w:sz="0" w:space="0" w:color="auto"/>
        <w:right w:val="none" w:sz="0" w:space="0" w:color="auto"/>
      </w:divBdr>
    </w:div>
    <w:div w:id="341709197">
      <w:bodyDiv w:val="1"/>
      <w:marLeft w:val="0"/>
      <w:marRight w:val="0"/>
      <w:marTop w:val="0"/>
      <w:marBottom w:val="0"/>
      <w:divBdr>
        <w:top w:val="none" w:sz="0" w:space="0" w:color="auto"/>
        <w:left w:val="none" w:sz="0" w:space="0" w:color="auto"/>
        <w:bottom w:val="none" w:sz="0" w:space="0" w:color="auto"/>
        <w:right w:val="none" w:sz="0" w:space="0" w:color="auto"/>
      </w:divBdr>
    </w:div>
    <w:div w:id="348601649">
      <w:bodyDiv w:val="1"/>
      <w:marLeft w:val="0"/>
      <w:marRight w:val="0"/>
      <w:marTop w:val="0"/>
      <w:marBottom w:val="0"/>
      <w:divBdr>
        <w:top w:val="none" w:sz="0" w:space="0" w:color="auto"/>
        <w:left w:val="none" w:sz="0" w:space="0" w:color="auto"/>
        <w:bottom w:val="none" w:sz="0" w:space="0" w:color="auto"/>
        <w:right w:val="none" w:sz="0" w:space="0" w:color="auto"/>
      </w:divBdr>
    </w:div>
    <w:div w:id="412355617">
      <w:bodyDiv w:val="1"/>
      <w:marLeft w:val="0"/>
      <w:marRight w:val="0"/>
      <w:marTop w:val="0"/>
      <w:marBottom w:val="0"/>
      <w:divBdr>
        <w:top w:val="none" w:sz="0" w:space="0" w:color="auto"/>
        <w:left w:val="none" w:sz="0" w:space="0" w:color="auto"/>
        <w:bottom w:val="none" w:sz="0" w:space="0" w:color="auto"/>
        <w:right w:val="none" w:sz="0" w:space="0" w:color="auto"/>
      </w:divBdr>
    </w:div>
    <w:div w:id="481309873">
      <w:bodyDiv w:val="1"/>
      <w:marLeft w:val="0"/>
      <w:marRight w:val="0"/>
      <w:marTop w:val="0"/>
      <w:marBottom w:val="0"/>
      <w:divBdr>
        <w:top w:val="none" w:sz="0" w:space="0" w:color="auto"/>
        <w:left w:val="none" w:sz="0" w:space="0" w:color="auto"/>
        <w:bottom w:val="none" w:sz="0" w:space="0" w:color="auto"/>
        <w:right w:val="none" w:sz="0" w:space="0" w:color="auto"/>
      </w:divBdr>
    </w:div>
    <w:div w:id="498153088">
      <w:bodyDiv w:val="1"/>
      <w:marLeft w:val="0"/>
      <w:marRight w:val="0"/>
      <w:marTop w:val="0"/>
      <w:marBottom w:val="0"/>
      <w:divBdr>
        <w:top w:val="none" w:sz="0" w:space="0" w:color="auto"/>
        <w:left w:val="none" w:sz="0" w:space="0" w:color="auto"/>
        <w:bottom w:val="none" w:sz="0" w:space="0" w:color="auto"/>
        <w:right w:val="none" w:sz="0" w:space="0" w:color="auto"/>
      </w:divBdr>
    </w:div>
    <w:div w:id="516434000">
      <w:bodyDiv w:val="1"/>
      <w:marLeft w:val="0"/>
      <w:marRight w:val="0"/>
      <w:marTop w:val="0"/>
      <w:marBottom w:val="0"/>
      <w:divBdr>
        <w:top w:val="none" w:sz="0" w:space="0" w:color="auto"/>
        <w:left w:val="none" w:sz="0" w:space="0" w:color="auto"/>
        <w:bottom w:val="none" w:sz="0" w:space="0" w:color="auto"/>
        <w:right w:val="none" w:sz="0" w:space="0" w:color="auto"/>
      </w:divBdr>
    </w:div>
    <w:div w:id="541065284">
      <w:bodyDiv w:val="1"/>
      <w:marLeft w:val="0"/>
      <w:marRight w:val="0"/>
      <w:marTop w:val="0"/>
      <w:marBottom w:val="0"/>
      <w:divBdr>
        <w:top w:val="none" w:sz="0" w:space="0" w:color="auto"/>
        <w:left w:val="none" w:sz="0" w:space="0" w:color="auto"/>
        <w:bottom w:val="none" w:sz="0" w:space="0" w:color="auto"/>
        <w:right w:val="none" w:sz="0" w:space="0" w:color="auto"/>
      </w:divBdr>
    </w:div>
    <w:div w:id="612631813">
      <w:bodyDiv w:val="1"/>
      <w:marLeft w:val="0"/>
      <w:marRight w:val="0"/>
      <w:marTop w:val="0"/>
      <w:marBottom w:val="0"/>
      <w:divBdr>
        <w:top w:val="none" w:sz="0" w:space="0" w:color="auto"/>
        <w:left w:val="none" w:sz="0" w:space="0" w:color="auto"/>
        <w:bottom w:val="none" w:sz="0" w:space="0" w:color="auto"/>
        <w:right w:val="none" w:sz="0" w:space="0" w:color="auto"/>
      </w:divBdr>
    </w:div>
    <w:div w:id="620233615">
      <w:bodyDiv w:val="1"/>
      <w:marLeft w:val="0"/>
      <w:marRight w:val="0"/>
      <w:marTop w:val="0"/>
      <w:marBottom w:val="0"/>
      <w:divBdr>
        <w:top w:val="none" w:sz="0" w:space="0" w:color="auto"/>
        <w:left w:val="none" w:sz="0" w:space="0" w:color="auto"/>
        <w:bottom w:val="none" w:sz="0" w:space="0" w:color="auto"/>
        <w:right w:val="none" w:sz="0" w:space="0" w:color="auto"/>
      </w:divBdr>
      <w:divsChild>
        <w:div w:id="534465502">
          <w:marLeft w:val="0"/>
          <w:marRight w:val="0"/>
          <w:marTop w:val="0"/>
          <w:marBottom w:val="0"/>
          <w:divBdr>
            <w:top w:val="none" w:sz="0" w:space="0" w:color="auto"/>
            <w:left w:val="none" w:sz="0" w:space="0" w:color="auto"/>
            <w:bottom w:val="none" w:sz="0" w:space="0" w:color="auto"/>
            <w:right w:val="none" w:sz="0" w:space="0" w:color="auto"/>
          </w:divBdr>
          <w:divsChild>
            <w:div w:id="357775732">
              <w:marLeft w:val="0"/>
              <w:marRight w:val="0"/>
              <w:marTop w:val="0"/>
              <w:marBottom w:val="0"/>
              <w:divBdr>
                <w:top w:val="none" w:sz="0" w:space="0" w:color="auto"/>
                <w:left w:val="none" w:sz="0" w:space="0" w:color="auto"/>
                <w:bottom w:val="none" w:sz="0" w:space="0" w:color="auto"/>
                <w:right w:val="none" w:sz="0" w:space="0" w:color="auto"/>
              </w:divBdr>
              <w:divsChild>
                <w:div w:id="1117138617">
                  <w:marLeft w:val="0"/>
                  <w:marRight w:val="0"/>
                  <w:marTop w:val="0"/>
                  <w:marBottom w:val="0"/>
                  <w:divBdr>
                    <w:top w:val="none" w:sz="0" w:space="0" w:color="auto"/>
                    <w:left w:val="none" w:sz="0" w:space="0" w:color="auto"/>
                    <w:bottom w:val="none" w:sz="0" w:space="0" w:color="auto"/>
                    <w:right w:val="none" w:sz="0" w:space="0" w:color="auto"/>
                  </w:divBdr>
                  <w:divsChild>
                    <w:div w:id="1193956546">
                      <w:marLeft w:val="0"/>
                      <w:marRight w:val="0"/>
                      <w:marTop w:val="0"/>
                      <w:marBottom w:val="0"/>
                      <w:divBdr>
                        <w:top w:val="none" w:sz="0" w:space="0" w:color="auto"/>
                        <w:left w:val="none" w:sz="0" w:space="0" w:color="auto"/>
                        <w:bottom w:val="none" w:sz="0" w:space="0" w:color="auto"/>
                        <w:right w:val="none" w:sz="0" w:space="0" w:color="auto"/>
                      </w:divBdr>
                      <w:divsChild>
                        <w:div w:id="1260989016">
                          <w:marLeft w:val="0"/>
                          <w:marRight w:val="0"/>
                          <w:marTop w:val="0"/>
                          <w:marBottom w:val="0"/>
                          <w:divBdr>
                            <w:top w:val="none" w:sz="0" w:space="0" w:color="auto"/>
                            <w:left w:val="none" w:sz="0" w:space="0" w:color="auto"/>
                            <w:bottom w:val="none" w:sz="0" w:space="0" w:color="auto"/>
                            <w:right w:val="none" w:sz="0" w:space="0" w:color="auto"/>
                          </w:divBdr>
                          <w:divsChild>
                            <w:div w:id="637497270">
                              <w:marLeft w:val="0"/>
                              <w:marRight w:val="0"/>
                              <w:marTop w:val="0"/>
                              <w:marBottom w:val="0"/>
                              <w:divBdr>
                                <w:top w:val="none" w:sz="0" w:space="0" w:color="auto"/>
                                <w:left w:val="none" w:sz="0" w:space="0" w:color="auto"/>
                                <w:bottom w:val="none" w:sz="0" w:space="0" w:color="auto"/>
                                <w:right w:val="none" w:sz="0" w:space="0" w:color="auto"/>
                              </w:divBdr>
                              <w:divsChild>
                                <w:div w:id="513110595">
                                  <w:marLeft w:val="0"/>
                                  <w:marRight w:val="0"/>
                                  <w:marTop w:val="0"/>
                                  <w:marBottom w:val="0"/>
                                  <w:divBdr>
                                    <w:top w:val="none" w:sz="0" w:space="0" w:color="auto"/>
                                    <w:left w:val="none" w:sz="0" w:space="0" w:color="auto"/>
                                    <w:bottom w:val="none" w:sz="0" w:space="0" w:color="auto"/>
                                    <w:right w:val="none" w:sz="0" w:space="0" w:color="auto"/>
                                  </w:divBdr>
                                </w:div>
                                <w:div w:id="6262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040260">
      <w:bodyDiv w:val="1"/>
      <w:marLeft w:val="0"/>
      <w:marRight w:val="0"/>
      <w:marTop w:val="0"/>
      <w:marBottom w:val="0"/>
      <w:divBdr>
        <w:top w:val="none" w:sz="0" w:space="0" w:color="auto"/>
        <w:left w:val="none" w:sz="0" w:space="0" w:color="auto"/>
        <w:bottom w:val="none" w:sz="0" w:space="0" w:color="auto"/>
        <w:right w:val="none" w:sz="0" w:space="0" w:color="auto"/>
      </w:divBdr>
    </w:div>
    <w:div w:id="730428484">
      <w:bodyDiv w:val="1"/>
      <w:marLeft w:val="0"/>
      <w:marRight w:val="0"/>
      <w:marTop w:val="0"/>
      <w:marBottom w:val="0"/>
      <w:divBdr>
        <w:top w:val="none" w:sz="0" w:space="0" w:color="auto"/>
        <w:left w:val="none" w:sz="0" w:space="0" w:color="auto"/>
        <w:bottom w:val="none" w:sz="0" w:space="0" w:color="auto"/>
        <w:right w:val="none" w:sz="0" w:space="0" w:color="auto"/>
      </w:divBdr>
    </w:div>
    <w:div w:id="735859309">
      <w:bodyDiv w:val="1"/>
      <w:marLeft w:val="0"/>
      <w:marRight w:val="0"/>
      <w:marTop w:val="0"/>
      <w:marBottom w:val="0"/>
      <w:divBdr>
        <w:top w:val="none" w:sz="0" w:space="0" w:color="auto"/>
        <w:left w:val="none" w:sz="0" w:space="0" w:color="auto"/>
        <w:bottom w:val="none" w:sz="0" w:space="0" w:color="auto"/>
        <w:right w:val="none" w:sz="0" w:space="0" w:color="auto"/>
      </w:divBdr>
    </w:div>
    <w:div w:id="743836491">
      <w:bodyDiv w:val="1"/>
      <w:marLeft w:val="0"/>
      <w:marRight w:val="0"/>
      <w:marTop w:val="0"/>
      <w:marBottom w:val="0"/>
      <w:divBdr>
        <w:top w:val="none" w:sz="0" w:space="0" w:color="auto"/>
        <w:left w:val="none" w:sz="0" w:space="0" w:color="auto"/>
        <w:bottom w:val="none" w:sz="0" w:space="0" w:color="auto"/>
        <w:right w:val="none" w:sz="0" w:space="0" w:color="auto"/>
      </w:divBdr>
    </w:div>
    <w:div w:id="788428368">
      <w:bodyDiv w:val="1"/>
      <w:marLeft w:val="0"/>
      <w:marRight w:val="0"/>
      <w:marTop w:val="0"/>
      <w:marBottom w:val="0"/>
      <w:divBdr>
        <w:top w:val="none" w:sz="0" w:space="0" w:color="auto"/>
        <w:left w:val="none" w:sz="0" w:space="0" w:color="auto"/>
        <w:bottom w:val="none" w:sz="0" w:space="0" w:color="auto"/>
        <w:right w:val="none" w:sz="0" w:space="0" w:color="auto"/>
      </w:divBdr>
    </w:div>
    <w:div w:id="805317477">
      <w:bodyDiv w:val="1"/>
      <w:marLeft w:val="0"/>
      <w:marRight w:val="0"/>
      <w:marTop w:val="0"/>
      <w:marBottom w:val="0"/>
      <w:divBdr>
        <w:top w:val="none" w:sz="0" w:space="0" w:color="auto"/>
        <w:left w:val="none" w:sz="0" w:space="0" w:color="auto"/>
        <w:bottom w:val="none" w:sz="0" w:space="0" w:color="auto"/>
        <w:right w:val="none" w:sz="0" w:space="0" w:color="auto"/>
      </w:divBdr>
    </w:div>
    <w:div w:id="833104574">
      <w:bodyDiv w:val="1"/>
      <w:marLeft w:val="0"/>
      <w:marRight w:val="0"/>
      <w:marTop w:val="0"/>
      <w:marBottom w:val="0"/>
      <w:divBdr>
        <w:top w:val="none" w:sz="0" w:space="0" w:color="auto"/>
        <w:left w:val="none" w:sz="0" w:space="0" w:color="auto"/>
        <w:bottom w:val="none" w:sz="0" w:space="0" w:color="auto"/>
        <w:right w:val="none" w:sz="0" w:space="0" w:color="auto"/>
      </w:divBdr>
    </w:div>
    <w:div w:id="836310464">
      <w:bodyDiv w:val="1"/>
      <w:marLeft w:val="0"/>
      <w:marRight w:val="0"/>
      <w:marTop w:val="0"/>
      <w:marBottom w:val="0"/>
      <w:divBdr>
        <w:top w:val="none" w:sz="0" w:space="0" w:color="auto"/>
        <w:left w:val="none" w:sz="0" w:space="0" w:color="auto"/>
        <w:bottom w:val="none" w:sz="0" w:space="0" w:color="auto"/>
        <w:right w:val="none" w:sz="0" w:space="0" w:color="auto"/>
      </w:divBdr>
    </w:div>
    <w:div w:id="859440645">
      <w:bodyDiv w:val="1"/>
      <w:marLeft w:val="0"/>
      <w:marRight w:val="0"/>
      <w:marTop w:val="0"/>
      <w:marBottom w:val="0"/>
      <w:divBdr>
        <w:top w:val="none" w:sz="0" w:space="0" w:color="auto"/>
        <w:left w:val="none" w:sz="0" w:space="0" w:color="auto"/>
        <w:bottom w:val="none" w:sz="0" w:space="0" w:color="auto"/>
        <w:right w:val="none" w:sz="0" w:space="0" w:color="auto"/>
      </w:divBdr>
    </w:div>
    <w:div w:id="877428673">
      <w:bodyDiv w:val="1"/>
      <w:marLeft w:val="0"/>
      <w:marRight w:val="0"/>
      <w:marTop w:val="0"/>
      <w:marBottom w:val="0"/>
      <w:divBdr>
        <w:top w:val="none" w:sz="0" w:space="0" w:color="auto"/>
        <w:left w:val="none" w:sz="0" w:space="0" w:color="auto"/>
        <w:bottom w:val="none" w:sz="0" w:space="0" w:color="auto"/>
        <w:right w:val="none" w:sz="0" w:space="0" w:color="auto"/>
      </w:divBdr>
    </w:div>
    <w:div w:id="923609377">
      <w:bodyDiv w:val="1"/>
      <w:marLeft w:val="0"/>
      <w:marRight w:val="0"/>
      <w:marTop w:val="0"/>
      <w:marBottom w:val="0"/>
      <w:divBdr>
        <w:top w:val="none" w:sz="0" w:space="0" w:color="auto"/>
        <w:left w:val="none" w:sz="0" w:space="0" w:color="auto"/>
        <w:bottom w:val="none" w:sz="0" w:space="0" w:color="auto"/>
        <w:right w:val="none" w:sz="0" w:space="0" w:color="auto"/>
      </w:divBdr>
    </w:div>
    <w:div w:id="964432004">
      <w:bodyDiv w:val="1"/>
      <w:marLeft w:val="0"/>
      <w:marRight w:val="0"/>
      <w:marTop w:val="0"/>
      <w:marBottom w:val="0"/>
      <w:divBdr>
        <w:top w:val="none" w:sz="0" w:space="0" w:color="auto"/>
        <w:left w:val="none" w:sz="0" w:space="0" w:color="auto"/>
        <w:bottom w:val="none" w:sz="0" w:space="0" w:color="auto"/>
        <w:right w:val="none" w:sz="0" w:space="0" w:color="auto"/>
      </w:divBdr>
    </w:div>
    <w:div w:id="975454925">
      <w:bodyDiv w:val="1"/>
      <w:marLeft w:val="0"/>
      <w:marRight w:val="0"/>
      <w:marTop w:val="0"/>
      <w:marBottom w:val="0"/>
      <w:divBdr>
        <w:top w:val="none" w:sz="0" w:space="0" w:color="auto"/>
        <w:left w:val="none" w:sz="0" w:space="0" w:color="auto"/>
        <w:bottom w:val="none" w:sz="0" w:space="0" w:color="auto"/>
        <w:right w:val="none" w:sz="0" w:space="0" w:color="auto"/>
      </w:divBdr>
    </w:div>
    <w:div w:id="976840116">
      <w:bodyDiv w:val="1"/>
      <w:marLeft w:val="0"/>
      <w:marRight w:val="0"/>
      <w:marTop w:val="0"/>
      <w:marBottom w:val="0"/>
      <w:divBdr>
        <w:top w:val="none" w:sz="0" w:space="0" w:color="auto"/>
        <w:left w:val="none" w:sz="0" w:space="0" w:color="auto"/>
        <w:bottom w:val="none" w:sz="0" w:space="0" w:color="auto"/>
        <w:right w:val="none" w:sz="0" w:space="0" w:color="auto"/>
      </w:divBdr>
    </w:div>
    <w:div w:id="1020593905">
      <w:bodyDiv w:val="1"/>
      <w:marLeft w:val="0"/>
      <w:marRight w:val="0"/>
      <w:marTop w:val="0"/>
      <w:marBottom w:val="0"/>
      <w:divBdr>
        <w:top w:val="none" w:sz="0" w:space="0" w:color="auto"/>
        <w:left w:val="none" w:sz="0" w:space="0" w:color="auto"/>
        <w:bottom w:val="none" w:sz="0" w:space="0" w:color="auto"/>
        <w:right w:val="none" w:sz="0" w:space="0" w:color="auto"/>
      </w:divBdr>
    </w:div>
    <w:div w:id="1021467760">
      <w:bodyDiv w:val="1"/>
      <w:marLeft w:val="0"/>
      <w:marRight w:val="0"/>
      <w:marTop w:val="0"/>
      <w:marBottom w:val="0"/>
      <w:divBdr>
        <w:top w:val="none" w:sz="0" w:space="0" w:color="auto"/>
        <w:left w:val="none" w:sz="0" w:space="0" w:color="auto"/>
        <w:bottom w:val="none" w:sz="0" w:space="0" w:color="auto"/>
        <w:right w:val="none" w:sz="0" w:space="0" w:color="auto"/>
      </w:divBdr>
    </w:div>
    <w:div w:id="1048451026">
      <w:bodyDiv w:val="1"/>
      <w:marLeft w:val="0"/>
      <w:marRight w:val="0"/>
      <w:marTop w:val="0"/>
      <w:marBottom w:val="0"/>
      <w:divBdr>
        <w:top w:val="none" w:sz="0" w:space="0" w:color="auto"/>
        <w:left w:val="none" w:sz="0" w:space="0" w:color="auto"/>
        <w:bottom w:val="none" w:sz="0" w:space="0" w:color="auto"/>
        <w:right w:val="none" w:sz="0" w:space="0" w:color="auto"/>
      </w:divBdr>
    </w:div>
    <w:div w:id="1110473578">
      <w:bodyDiv w:val="1"/>
      <w:marLeft w:val="0"/>
      <w:marRight w:val="0"/>
      <w:marTop w:val="0"/>
      <w:marBottom w:val="0"/>
      <w:divBdr>
        <w:top w:val="none" w:sz="0" w:space="0" w:color="auto"/>
        <w:left w:val="none" w:sz="0" w:space="0" w:color="auto"/>
        <w:bottom w:val="none" w:sz="0" w:space="0" w:color="auto"/>
        <w:right w:val="none" w:sz="0" w:space="0" w:color="auto"/>
      </w:divBdr>
    </w:div>
    <w:div w:id="1121150653">
      <w:bodyDiv w:val="1"/>
      <w:marLeft w:val="0"/>
      <w:marRight w:val="0"/>
      <w:marTop w:val="0"/>
      <w:marBottom w:val="0"/>
      <w:divBdr>
        <w:top w:val="none" w:sz="0" w:space="0" w:color="auto"/>
        <w:left w:val="none" w:sz="0" w:space="0" w:color="auto"/>
        <w:bottom w:val="none" w:sz="0" w:space="0" w:color="auto"/>
        <w:right w:val="none" w:sz="0" w:space="0" w:color="auto"/>
      </w:divBdr>
    </w:div>
    <w:div w:id="1208761509">
      <w:bodyDiv w:val="1"/>
      <w:marLeft w:val="0"/>
      <w:marRight w:val="0"/>
      <w:marTop w:val="0"/>
      <w:marBottom w:val="0"/>
      <w:divBdr>
        <w:top w:val="none" w:sz="0" w:space="0" w:color="auto"/>
        <w:left w:val="none" w:sz="0" w:space="0" w:color="auto"/>
        <w:bottom w:val="none" w:sz="0" w:space="0" w:color="auto"/>
        <w:right w:val="none" w:sz="0" w:space="0" w:color="auto"/>
      </w:divBdr>
    </w:div>
    <w:div w:id="1210533535">
      <w:bodyDiv w:val="1"/>
      <w:marLeft w:val="0"/>
      <w:marRight w:val="0"/>
      <w:marTop w:val="0"/>
      <w:marBottom w:val="0"/>
      <w:divBdr>
        <w:top w:val="none" w:sz="0" w:space="0" w:color="auto"/>
        <w:left w:val="none" w:sz="0" w:space="0" w:color="auto"/>
        <w:bottom w:val="none" w:sz="0" w:space="0" w:color="auto"/>
        <w:right w:val="none" w:sz="0" w:space="0" w:color="auto"/>
      </w:divBdr>
    </w:div>
    <w:div w:id="1220022489">
      <w:bodyDiv w:val="1"/>
      <w:marLeft w:val="0"/>
      <w:marRight w:val="0"/>
      <w:marTop w:val="0"/>
      <w:marBottom w:val="0"/>
      <w:divBdr>
        <w:top w:val="none" w:sz="0" w:space="0" w:color="auto"/>
        <w:left w:val="none" w:sz="0" w:space="0" w:color="auto"/>
        <w:bottom w:val="none" w:sz="0" w:space="0" w:color="auto"/>
        <w:right w:val="none" w:sz="0" w:space="0" w:color="auto"/>
      </w:divBdr>
    </w:div>
    <w:div w:id="1276600877">
      <w:bodyDiv w:val="1"/>
      <w:marLeft w:val="0"/>
      <w:marRight w:val="0"/>
      <w:marTop w:val="0"/>
      <w:marBottom w:val="0"/>
      <w:divBdr>
        <w:top w:val="none" w:sz="0" w:space="0" w:color="auto"/>
        <w:left w:val="none" w:sz="0" w:space="0" w:color="auto"/>
        <w:bottom w:val="none" w:sz="0" w:space="0" w:color="auto"/>
        <w:right w:val="none" w:sz="0" w:space="0" w:color="auto"/>
      </w:divBdr>
    </w:div>
    <w:div w:id="1286547294">
      <w:bodyDiv w:val="1"/>
      <w:marLeft w:val="0"/>
      <w:marRight w:val="0"/>
      <w:marTop w:val="0"/>
      <w:marBottom w:val="0"/>
      <w:divBdr>
        <w:top w:val="none" w:sz="0" w:space="0" w:color="auto"/>
        <w:left w:val="none" w:sz="0" w:space="0" w:color="auto"/>
        <w:bottom w:val="none" w:sz="0" w:space="0" w:color="auto"/>
        <w:right w:val="none" w:sz="0" w:space="0" w:color="auto"/>
      </w:divBdr>
    </w:div>
    <w:div w:id="1303387833">
      <w:bodyDiv w:val="1"/>
      <w:marLeft w:val="0"/>
      <w:marRight w:val="0"/>
      <w:marTop w:val="0"/>
      <w:marBottom w:val="0"/>
      <w:divBdr>
        <w:top w:val="none" w:sz="0" w:space="0" w:color="auto"/>
        <w:left w:val="none" w:sz="0" w:space="0" w:color="auto"/>
        <w:bottom w:val="none" w:sz="0" w:space="0" w:color="auto"/>
        <w:right w:val="none" w:sz="0" w:space="0" w:color="auto"/>
      </w:divBdr>
    </w:div>
    <w:div w:id="1360281781">
      <w:bodyDiv w:val="1"/>
      <w:marLeft w:val="0"/>
      <w:marRight w:val="0"/>
      <w:marTop w:val="0"/>
      <w:marBottom w:val="0"/>
      <w:divBdr>
        <w:top w:val="none" w:sz="0" w:space="0" w:color="auto"/>
        <w:left w:val="none" w:sz="0" w:space="0" w:color="auto"/>
        <w:bottom w:val="none" w:sz="0" w:space="0" w:color="auto"/>
        <w:right w:val="none" w:sz="0" w:space="0" w:color="auto"/>
      </w:divBdr>
    </w:div>
    <w:div w:id="1395658718">
      <w:bodyDiv w:val="1"/>
      <w:marLeft w:val="0"/>
      <w:marRight w:val="0"/>
      <w:marTop w:val="0"/>
      <w:marBottom w:val="0"/>
      <w:divBdr>
        <w:top w:val="none" w:sz="0" w:space="0" w:color="auto"/>
        <w:left w:val="none" w:sz="0" w:space="0" w:color="auto"/>
        <w:bottom w:val="none" w:sz="0" w:space="0" w:color="auto"/>
        <w:right w:val="none" w:sz="0" w:space="0" w:color="auto"/>
      </w:divBdr>
    </w:div>
    <w:div w:id="1414474299">
      <w:bodyDiv w:val="1"/>
      <w:marLeft w:val="0"/>
      <w:marRight w:val="0"/>
      <w:marTop w:val="0"/>
      <w:marBottom w:val="0"/>
      <w:divBdr>
        <w:top w:val="none" w:sz="0" w:space="0" w:color="auto"/>
        <w:left w:val="none" w:sz="0" w:space="0" w:color="auto"/>
        <w:bottom w:val="none" w:sz="0" w:space="0" w:color="auto"/>
        <w:right w:val="none" w:sz="0" w:space="0" w:color="auto"/>
      </w:divBdr>
    </w:div>
    <w:div w:id="1417239349">
      <w:bodyDiv w:val="1"/>
      <w:marLeft w:val="0"/>
      <w:marRight w:val="0"/>
      <w:marTop w:val="0"/>
      <w:marBottom w:val="0"/>
      <w:divBdr>
        <w:top w:val="none" w:sz="0" w:space="0" w:color="auto"/>
        <w:left w:val="none" w:sz="0" w:space="0" w:color="auto"/>
        <w:bottom w:val="none" w:sz="0" w:space="0" w:color="auto"/>
        <w:right w:val="none" w:sz="0" w:space="0" w:color="auto"/>
      </w:divBdr>
    </w:div>
    <w:div w:id="1425495684">
      <w:bodyDiv w:val="1"/>
      <w:marLeft w:val="0"/>
      <w:marRight w:val="0"/>
      <w:marTop w:val="0"/>
      <w:marBottom w:val="0"/>
      <w:divBdr>
        <w:top w:val="none" w:sz="0" w:space="0" w:color="auto"/>
        <w:left w:val="none" w:sz="0" w:space="0" w:color="auto"/>
        <w:bottom w:val="none" w:sz="0" w:space="0" w:color="auto"/>
        <w:right w:val="none" w:sz="0" w:space="0" w:color="auto"/>
      </w:divBdr>
    </w:div>
    <w:div w:id="1435709097">
      <w:bodyDiv w:val="1"/>
      <w:marLeft w:val="0"/>
      <w:marRight w:val="0"/>
      <w:marTop w:val="0"/>
      <w:marBottom w:val="0"/>
      <w:divBdr>
        <w:top w:val="none" w:sz="0" w:space="0" w:color="auto"/>
        <w:left w:val="none" w:sz="0" w:space="0" w:color="auto"/>
        <w:bottom w:val="none" w:sz="0" w:space="0" w:color="auto"/>
        <w:right w:val="none" w:sz="0" w:space="0" w:color="auto"/>
      </w:divBdr>
    </w:div>
    <w:div w:id="1479221042">
      <w:bodyDiv w:val="1"/>
      <w:marLeft w:val="0"/>
      <w:marRight w:val="0"/>
      <w:marTop w:val="0"/>
      <w:marBottom w:val="0"/>
      <w:divBdr>
        <w:top w:val="none" w:sz="0" w:space="0" w:color="auto"/>
        <w:left w:val="none" w:sz="0" w:space="0" w:color="auto"/>
        <w:bottom w:val="none" w:sz="0" w:space="0" w:color="auto"/>
        <w:right w:val="none" w:sz="0" w:space="0" w:color="auto"/>
      </w:divBdr>
    </w:div>
    <w:div w:id="1488128528">
      <w:bodyDiv w:val="1"/>
      <w:marLeft w:val="0"/>
      <w:marRight w:val="0"/>
      <w:marTop w:val="0"/>
      <w:marBottom w:val="0"/>
      <w:divBdr>
        <w:top w:val="none" w:sz="0" w:space="0" w:color="auto"/>
        <w:left w:val="none" w:sz="0" w:space="0" w:color="auto"/>
        <w:bottom w:val="none" w:sz="0" w:space="0" w:color="auto"/>
        <w:right w:val="none" w:sz="0" w:space="0" w:color="auto"/>
      </w:divBdr>
    </w:div>
    <w:div w:id="1511139726">
      <w:bodyDiv w:val="1"/>
      <w:marLeft w:val="0"/>
      <w:marRight w:val="0"/>
      <w:marTop w:val="0"/>
      <w:marBottom w:val="0"/>
      <w:divBdr>
        <w:top w:val="none" w:sz="0" w:space="0" w:color="auto"/>
        <w:left w:val="none" w:sz="0" w:space="0" w:color="auto"/>
        <w:bottom w:val="none" w:sz="0" w:space="0" w:color="auto"/>
        <w:right w:val="none" w:sz="0" w:space="0" w:color="auto"/>
      </w:divBdr>
    </w:div>
    <w:div w:id="1564174585">
      <w:bodyDiv w:val="1"/>
      <w:marLeft w:val="0"/>
      <w:marRight w:val="0"/>
      <w:marTop w:val="0"/>
      <w:marBottom w:val="0"/>
      <w:divBdr>
        <w:top w:val="none" w:sz="0" w:space="0" w:color="auto"/>
        <w:left w:val="none" w:sz="0" w:space="0" w:color="auto"/>
        <w:bottom w:val="none" w:sz="0" w:space="0" w:color="auto"/>
        <w:right w:val="none" w:sz="0" w:space="0" w:color="auto"/>
      </w:divBdr>
    </w:div>
    <w:div w:id="1581013801">
      <w:bodyDiv w:val="1"/>
      <w:marLeft w:val="0"/>
      <w:marRight w:val="0"/>
      <w:marTop w:val="0"/>
      <w:marBottom w:val="0"/>
      <w:divBdr>
        <w:top w:val="none" w:sz="0" w:space="0" w:color="auto"/>
        <w:left w:val="none" w:sz="0" w:space="0" w:color="auto"/>
        <w:bottom w:val="none" w:sz="0" w:space="0" w:color="auto"/>
        <w:right w:val="none" w:sz="0" w:space="0" w:color="auto"/>
      </w:divBdr>
    </w:div>
    <w:div w:id="1667442110">
      <w:bodyDiv w:val="1"/>
      <w:marLeft w:val="0"/>
      <w:marRight w:val="0"/>
      <w:marTop w:val="0"/>
      <w:marBottom w:val="0"/>
      <w:divBdr>
        <w:top w:val="none" w:sz="0" w:space="0" w:color="auto"/>
        <w:left w:val="none" w:sz="0" w:space="0" w:color="auto"/>
        <w:bottom w:val="none" w:sz="0" w:space="0" w:color="auto"/>
        <w:right w:val="none" w:sz="0" w:space="0" w:color="auto"/>
      </w:divBdr>
    </w:div>
    <w:div w:id="1786538925">
      <w:bodyDiv w:val="1"/>
      <w:marLeft w:val="0"/>
      <w:marRight w:val="0"/>
      <w:marTop w:val="0"/>
      <w:marBottom w:val="0"/>
      <w:divBdr>
        <w:top w:val="none" w:sz="0" w:space="0" w:color="auto"/>
        <w:left w:val="none" w:sz="0" w:space="0" w:color="auto"/>
        <w:bottom w:val="none" w:sz="0" w:space="0" w:color="auto"/>
        <w:right w:val="none" w:sz="0" w:space="0" w:color="auto"/>
      </w:divBdr>
    </w:div>
    <w:div w:id="1810786867">
      <w:bodyDiv w:val="1"/>
      <w:marLeft w:val="0"/>
      <w:marRight w:val="0"/>
      <w:marTop w:val="0"/>
      <w:marBottom w:val="0"/>
      <w:divBdr>
        <w:top w:val="none" w:sz="0" w:space="0" w:color="auto"/>
        <w:left w:val="none" w:sz="0" w:space="0" w:color="auto"/>
        <w:bottom w:val="none" w:sz="0" w:space="0" w:color="auto"/>
        <w:right w:val="none" w:sz="0" w:space="0" w:color="auto"/>
      </w:divBdr>
    </w:div>
    <w:div w:id="1867328853">
      <w:bodyDiv w:val="1"/>
      <w:marLeft w:val="0"/>
      <w:marRight w:val="0"/>
      <w:marTop w:val="0"/>
      <w:marBottom w:val="0"/>
      <w:divBdr>
        <w:top w:val="none" w:sz="0" w:space="0" w:color="auto"/>
        <w:left w:val="none" w:sz="0" w:space="0" w:color="auto"/>
        <w:bottom w:val="none" w:sz="0" w:space="0" w:color="auto"/>
        <w:right w:val="none" w:sz="0" w:space="0" w:color="auto"/>
      </w:divBdr>
    </w:div>
    <w:div w:id="1923490440">
      <w:bodyDiv w:val="1"/>
      <w:marLeft w:val="0"/>
      <w:marRight w:val="0"/>
      <w:marTop w:val="0"/>
      <w:marBottom w:val="0"/>
      <w:divBdr>
        <w:top w:val="none" w:sz="0" w:space="0" w:color="auto"/>
        <w:left w:val="none" w:sz="0" w:space="0" w:color="auto"/>
        <w:bottom w:val="none" w:sz="0" w:space="0" w:color="auto"/>
        <w:right w:val="none" w:sz="0" w:space="0" w:color="auto"/>
      </w:divBdr>
    </w:div>
    <w:div w:id="1981691541">
      <w:bodyDiv w:val="1"/>
      <w:marLeft w:val="0"/>
      <w:marRight w:val="0"/>
      <w:marTop w:val="0"/>
      <w:marBottom w:val="0"/>
      <w:divBdr>
        <w:top w:val="none" w:sz="0" w:space="0" w:color="auto"/>
        <w:left w:val="none" w:sz="0" w:space="0" w:color="auto"/>
        <w:bottom w:val="none" w:sz="0" w:space="0" w:color="auto"/>
        <w:right w:val="none" w:sz="0" w:space="0" w:color="auto"/>
      </w:divBdr>
    </w:div>
    <w:div w:id="2022197573">
      <w:bodyDiv w:val="1"/>
      <w:marLeft w:val="0"/>
      <w:marRight w:val="0"/>
      <w:marTop w:val="0"/>
      <w:marBottom w:val="0"/>
      <w:divBdr>
        <w:top w:val="none" w:sz="0" w:space="0" w:color="auto"/>
        <w:left w:val="none" w:sz="0" w:space="0" w:color="auto"/>
        <w:bottom w:val="none" w:sz="0" w:space="0" w:color="auto"/>
        <w:right w:val="none" w:sz="0" w:space="0" w:color="auto"/>
      </w:divBdr>
    </w:div>
    <w:div w:id="2083217396">
      <w:bodyDiv w:val="1"/>
      <w:marLeft w:val="0"/>
      <w:marRight w:val="0"/>
      <w:marTop w:val="0"/>
      <w:marBottom w:val="0"/>
      <w:divBdr>
        <w:top w:val="none" w:sz="0" w:space="0" w:color="auto"/>
        <w:left w:val="none" w:sz="0" w:space="0" w:color="auto"/>
        <w:bottom w:val="none" w:sz="0" w:space="0" w:color="auto"/>
        <w:right w:val="none" w:sz="0" w:space="0" w:color="auto"/>
      </w:divBdr>
    </w:div>
    <w:div w:id="21036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tackling-congestion" TargetMode="External"/><Relationship Id="rId18" Type="http://schemas.openxmlformats.org/officeDocument/2006/relationships/hyperlink" Target="https://www.local.gov.uk/about/news/councils-respond-lgo-report-waste-collection-complaints" TargetMode="External"/><Relationship Id="rId26" Type="http://schemas.openxmlformats.org/officeDocument/2006/relationships/hyperlink" Target="https://www.local.gov.uk/about/news/average-driver-spends-nearly-ps1000-and-wastes-almost-five-days-stuck-traffic-year" TargetMode="External"/><Relationship Id="rId3" Type="http://schemas.openxmlformats.org/officeDocument/2006/relationships/customXml" Target="../customXml/item3.xml"/><Relationship Id="rId21" Type="http://schemas.openxmlformats.org/officeDocument/2006/relationships/hyperlink" Target="https://www.local.gov.uk/about/news/lga-responds-government-announcement-lane-rental-utility-companies" TargetMode="External"/><Relationship Id="rId7" Type="http://schemas.openxmlformats.org/officeDocument/2006/relationships/settings" Target="settings.xml"/><Relationship Id="rId12" Type="http://schemas.openxmlformats.org/officeDocument/2006/relationships/hyperlink" Target="https://www.local.gov.uk/housing-our-ageing-population" TargetMode="External"/><Relationship Id="rId17" Type="http://schemas.openxmlformats.org/officeDocument/2006/relationships/hyperlink" Target="https://www.local.gov.uk/about/news/home-owning-hopelessness-private-renters-fear-theyll-never-get-property-ladder" TargetMode="External"/><Relationship Id="rId25" Type="http://schemas.openxmlformats.org/officeDocument/2006/relationships/hyperlink" Target="https://www.local.gov.uk/about/news/confidence-new-builds-falls-average-house-england-will-have-last-2000-years" TargetMode="External"/><Relationship Id="rId2" Type="http://schemas.openxmlformats.org/officeDocument/2006/relationships/customXml" Target="../customXml/item2.xml"/><Relationship Id="rId16" Type="http://schemas.openxmlformats.org/officeDocument/2006/relationships/hyperlink" Target="https://www.local.gov.uk/about/news/lga-responds-defra-announcement-new-litter-innovation-fund" TargetMode="External"/><Relationship Id="rId20" Type="http://schemas.openxmlformats.org/officeDocument/2006/relationships/hyperlink" Target="https://www.local.gov.uk/about/news/lga-responds-government-announcement-lane-rental-utility-compan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640876/the-future-of-lane-rental.pdf" TargetMode="External"/><Relationship Id="rId24" Type="http://schemas.openxmlformats.org/officeDocument/2006/relationships/hyperlink" Target="https://www.local.gov.uk/about/news/lga-responds-crisis-analysis-rough-sleeping" TargetMode="External"/><Relationship Id="rId5" Type="http://schemas.openxmlformats.org/officeDocument/2006/relationships/numbering" Target="numbering.xml"/><Relationship Id="rId15" Type="http://schemas.openxmlformats.org/officeDocument/2006/relationships/hyperlink" Target="https://www.local.gov.uk/topics/housing-and-planning/housing-advisers-programme-helping-councils-meet-housing-needs-their" TargetMode="External"/><Relationship Id="rId23" Type="http://schemas.openxmlformats.org/officeDocument/2006/relationships/hyperlink" Target="https://www.local.gov.uk/about/news/average-house-price-now-eight-times-average-wage-councils-warn"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ocal.gov.uk/about/news/taxpayers-subsidise-planning-application-costs-ps1bn-over-next-five-yea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news/average-house-price-now-eight-times-average-wage-councils-warn" TargetMode="External"/><Relationship Id="rId22" Type="http://schemas.openxmlformats.org/officeDocument/2006/relationships/hyperlink" Target="https://www.local.gov.uk/about/news/lga-responds-government-announcement-housing-need" TargetMode="External"/><Relationship Id="rId27" Type="http://schemas.openxmlformats.org/officeDocument/2006/relationships/hyperlink" Target="mailto:eamon.lally@local.gov.uk"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DD430-A208-42A4-8B25-D22FE9205C89}">
  <ds:schemaRefs>
    <ds:schemaRef ds:uri="http://schemas.microsoft.com/sharepoint/v3/contenttype/forms"/>
  </ds:schemaRefs>
</ds:datastoreItem>
</file>

<file path=customXml/itemProps2.xml><?xml version="1.0" encoding="utf-8"?>
<ds:datastoreItem xmlns:ds="http://schemas.openxmlformats.org/officeDocument/2006/customXml" ds:itemID="{5F4D5395-DD0E-473F-BBC9-0D79255BA4B0}">
  <ds:schemaRefs>
    <ds:schemaRef ds:uri="c8febe6a-14d9-43ab-83c3-c48f478fa47c"/>
    <ds:schemaRef ds:uri="http://purl.org/dc/elements/1.1/"/>
    <ds:schemaRef ds:uri="http://schemas.microsoft.com/office/2006/documentManagement/types"/>
    <ds:schemaRef ds:uri="http://schemas.openxmlformats.org/package/2006/metadata/core-properties"/>
    <ds:schemaRef ds:uri="http://purl.org/dc/dcmitype/"/>
    <ds:schemaRef ds:uri="1c8a0e75-f4bc-4eb4-8ed0-578eaea9e1ca"/>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9A029A0-8DED-4940-A573-C2B6ECDE8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2CC5E-8048-4552-891C-066CFAA0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EFC49C09</Template>
  <TotalTime>0</TotalTime>
  <Pages>2</Pages>
  <Words>909</Words>
  <Characters>5184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EEHT Chairs Report June 2015</vt:lpstr>
    </vt:vector>
  </TitlesOfParts>
  <Company>LGA</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EEHT Chairs Report June 2015</dc:title>
  <dc:creator>Joseph Cormack</dc:creator>
  <cp:keywords>Council meetings;Government, politics and public administration; Local government; Decision making; Council meetings;</cp:keywords>
  <cp:lastModifiedBy>Felicity Harris</cp:lastModifiedBy>
  <cp:revision>2</cp:revision>
  <cp:lastPrinted>2014-10-13T16:12:00Z</cp:lastPrinted>
  <dcterms:created xsi:type="dcterms:W3CDTF">2017-10-12T07:28:00Z</dcterms:created>
  <dcterms:modified xsi:type="dcterms:W3CDTF">2017-10-12T07:28:00Z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FM</vt:lpwstr>
  </property>
  <property fmtid="{D5CDD505-2E9C-101B-9397-08002B2CF9AE}" pid="5" name="DC.creator">
    <vt:lpwstr>GSS1\frances.marshall</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2015-01-08T00:00:00Z</vt:lpwstr>
  </property>
  <property fmtid="{D5CDD505-2E9C-101B-9397-08002B2CF9AE}" pid="10" name="e-GMS.subject.keyword">
    <vt:lpwstr>Economy, Environment, Housing and Transport Board,</vt:lpwstr>
  </property>
  <property fmtid="{D5CDD505-2E9C-101B-9397-08002B2CF9AE}" pid="11" name="Date">
    <vt:lpwstr>2015-01-08T00:00:00Z</vt:lpwstr>
  </property>
  <property fmtid="{D5CDD505-2E9C-101B-9397-08002B2CF9AE}" pid="12" name="ContentTypeId">
    <vt:lpwstr>0x01010089B181CCFD00634D91BD034B392E363C</vt:lpwstr>
  </property>
  <property fmtid="{D5CDD505-2E9C-101B-9397-08002B2CF9AE}" pid="13" name="Title">
    <vt:lpwstr>EEHT Chairs Report June 2015</vt:lpwstr>
  </property>
  <property fmtid="{D5CDD505-2E9C-101B-9397-08002B2CF9AE}" pid="14" name="Keywords">
    <vt:lpwstr>Council meetings;Government, politics and public administration; Local government; Decision making; Council meetings;</vt:lpwstr>
  </property>
  <property fmtid="{D5CDD505-2E9C-101B-9397-08002B2CF9AE}" pid="15" name="Author">
    <vt:lpwstr>Your council</vt:lpwstr>
  </property>
</Properties>
</file>